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62AC3">
      <w:pPr>
        <w:wordWrap w:val="0"/>
        <w:ind w:right="800"/>
        <w:rPr>
          <w:rFonts w:ascii="仿宋" w:hAnsi="仿宋" w:eastAsia="仿宋"/>
          <w:b/>
          <w:sz w:val="36"/>
          <w:szCs w:val="32"/>
        </w:rPr>
      </w:pPr>
    </w:p>
    <w:p w14:paraId="3F876292">
      <w:pPr>
        <w:jc w:val="both"/>
        <w:rPr>
          <w:rFonts w:eastAsia="仿宋_GB2312"/>
          <w:sz w:val="32"/>
          <w:szCs w:val="32"/>
        </w:rPr>
      </w:pPr>
    </w:p>
    <w:p w14:paraId="78432B1C">
      <w:pPr>
        <w:wordWrap w:val="0"/>
        <w:ind w:firstLine="640" w:firstLineChars="200"/>
        <w:jc w:val="right"/>
        <w:rPr>
          <w:rFonts w:ascii="仿宋" w:hAnsi="仿宋" w:eastAsia="仿宋"/>
          <w:sz w:val="32"/>
          <w:szCs w:val="32"/>
        </w:rPr>
      </w:pPr>
      <w:r>
        <w:rPr>
          <w:rFonts w:hint="eastAsia" w:eastAsia="仿宋_GB2312"/>
          <w:sz w:val="32"/>
          <w:szCs w:val="32"/>
        </w:rPr>
        <w:t>体操字</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6</w:t>
      </w:r>
      <w:r>
        <w:rPr>
          <w:rFonts w:hint="eastAsia" w:ascii="仿宋" w:hAnsi="仿宋" w:eastAsia="仿宋"/>
          <w:sz w:val="32"/>
          <w:szCs w:val="32"/>
        </w:rPr>
        <w:t>〕</w:t>
      </w:r>
      <w:r>
        <w:rPr>
          <w:rFonts w:hint="eastAsia" w:ascii="仿宋" w:hAnsi="仿宋" w:eastAsia="仿宋"/>
          <w:sz w:val="32"/>
          <w:szCs w:val="32"/>
          <w:lang w:val="en-US" w:eastAsia="zh-CN"/>
        </w:rPr>
        <w:t>149</w:t>
      </w:r>
      <w:r>
        <w:rPr>
          <w:rFonts w:hint="eastAsia" w:ascii="仿宋" w:hAnsi="仿宋" w:eastAsia="仿宋"/>
          <w:sz w:val="32"/>
          <w:szCs w:val="32"/>
        </w:rPr>
        <w:t xml:space="preserve">号 </w:t>
      </w:r>
    </w:p>
    <w:p w14:paraId="25897FC3">
      <w:pPr>
        <w:ind w:firstLine="640" w:firstLineChars="200"/>
        <w:jc w:val="right"/>
        <w:rPr>
          <w:rFonts w:eastAsia="仿宋_GB2312"/>
          <w:sz w:val="32"/>
          <w:szCs w:val="32"/>
        </w:rPr>
      </w:pPr>
    </w:p>
    <w:p w14:paraId="61C3ED8B">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eastAsia="方正小标宋简体" w:cs="Times New Roman"/>
          <w:sz w:val="36"/>
          <w:szCs w:val="36"/>
          <w:lang w:val="en-US" w:eastAsia="zh-CN"/>
        </w:rPr>
      </w:pPr>
      <w:r>
        <w:rPr>
          <w:rFonts w:hint="eastAsia" w:ascii="方正小标宋简体" w:eastAsia="方正小标宋简体"/>
          <w:sz w:val="36"/>
          <w:szCs w:val="36"/>
        </w:rPr>
        <w:t>体操中心</w:t>
      </w:r>
      <w:r>
        <w:rPr>
          <w:rFonts w:hint="eastAsia" w:ascii="方正小标宋简体" w:eastAsia="方正小标宋简体" w:cs="Times New Roman"/>
          <w:sz w:val="36"/>
          <w:szCs w:val="36"/>
        </w:rPr>
        <w:t>关于</w:t>
      </w:r>
      <w:r>
        <w:rPr>
          <w:rFonts w:hint="eastAsia" w:ascii="方正小标宋简体" w:eastAsia="方正小标宋简体" w:cs="Times New Roman"/>
          <w:sz w:val="36"/>
          <w:szCs w:val="36"/>
          <w:lang w:val="en-US" w:eastAsia="zh-CN"/>
        </w:rPr>
        <w:t>世界体联健美操</w:t>
      </w:r>
    </w:p>
    <w:p w14:paraId="17DA6068">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eastAsia="方正小标宋简体" w:cs="Times New Roman"/>
          <w:sz w:val="36"/>
          <w:szCs w:val="36"/>
          <w:lang w:val="en-US" w:eastAsia="zh-CN"/>
        </w:rPr>
      </w:pPr>
      <w:r>
        <w:rPr>
          <w:rFonts w:hint="eastAsia" w:ascii="方正小标宋简体" w:eastAsia="方正小标宋简体" w:cs="Times New Roman"/>
          <w:sz w:val="36"/>
          <w:szCs w:val="36"/>
          <w:lang w:val="en-US" w:eastAsia="zh-CN"/>
        </w:rPr>
        <w:t>第2届世青赛及世界少年比赛选拔报名的通知</w:t>
      </w:r>
    </w:p>
    <w:p w14:paraId="4A46F563">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eastAsia="方正小标宋简体" w:cs="Times New Roman"/>
          <w:sz w:val="36"/>
          <w:szCs w:val="36"/>
          <w:lang w:val="en-US" w:eastAsia="zh-CN"/>
        </w:rPr>
      </w:pPr>
    </w:p>
    <w:p w14:paraId="60B367C5">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eastAsia="仿宋_GB2312"/>
          <w:sz w:val="32"/>
          <w:szCs w:val="32"/>
        </w:rPr>
      </w:pPr>
      <w:r>
        <w:rPr>
          <w:rFonts w:hint="eastAsia" w:eastAsia="仿宋_GB2312"/>
          <w:sz w:val="32"/>
          <w:szCs w:val="32"/>
          <w:lang w:val="en-US" w:eastAsia="zh-CN"/>
        </w:rPr>
        <w:t>有关体育部门、学校、俱乐部、社会组织和个人等</w:t>
      </w:r>
      <w:r>
        <w:rPr>
          <w:rFonts w:hint="eastAsia" w:eastAsia="仿宋_GB2312"/>
          <w:sz w:val="32"/>
          <w:szCs w:val="32"/>
        </w:rPr>
        <w:t>：</w:t>
      </w:r>
    </w:p>
    <w:p w14:paraId="01888FB1">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 w:hAnsi="仿宋" w:eastAsia="仿宋" w:cstheme="minorBidi"/>
          <w:kern w:val="2"/>
          <w:sz w:val="32"/>
          <w:szCs w:val="32"/>
          <w:lang w:val="en-US" w:eastAsia="zh-CN" w:bidi="ar-SA"/>
        </w:rPr>
      </w:pPr>
      <w:bookmarkStart w:id="0" w:name="OLE_LINK1"/>
      <w:r>
        <w:rPr>
          <w:rFonts w:hint="eastAsia" w:ascii="仿宋" w:hAnsi="仿宋" w:eastAsia="仿宋" w:cstheme="minorBidi"/>
          <w:kern w:val="2"/>
          <w:sz w:val="32"/>
          <w:szCs w:val="32"/>
          <w:lang w:val="en-US" w:eastAsia="zh-CN" w:bidi="ar-SA"/>
        </w:rPr>
        <w:t>世界体联健美操第2届世青赛及世界少年比赛将于2026年9月4—6日在西班牙潘普洛纳举行。为更好地完成本次比赛参赛任务，为本周期储备优秀后备人才，推动我国健美操事业健康、可持续性发展，根据</w:t>
      </w:r>
      <w:r>
        <w:rPr>
          <w:rFonts w:hint="eastAsia" w:ascii="仿宋" w:hAnsi="仿宋" w:eastAsia="仿宋" w:cstheme="minorBidi"/>
          <w:kern w:val="2"/>
          <w:sz w:val="32"/>
          <w:szCs w:val="32"/>
          <w:lang w:val="en" w:eastAsia="zh-CN" w:bidi="ar-SA"/>
        </w:rPr>
        <w:t>《</w:t>
      </w:r>
      <w:r>
        <w:rPr>
          <w:rFonts w:hint="eastAsia" w:ascii="仿宋" w:hAnsi="仿宋" w:eastAsia="仿宋" w:cstheme="minorBidi"/>
          <w:kern w:val="2"/>
          <w:sz w:val="32"/>
          <w:szCs w:val="32"/>
          <w:lang w:val="en-US" w:eastAsia="zh-CN" w:bidi="ar-SA"/>
        </w:rPr>
        <w:t>世界体联健美操第2届世青赛及世界少年比赛选拔办法</w:t>
      </w:r>
      <w:r>
        <w:rPr>
          <w:rFonts w:hint="eastAsia" w:ascii="仿宋" w:hAnsi="仿宋" w:eastAsia="仿宋" w:cstheme="minorBidi"/>
          <w:kern w:val="2"/>
          <w:sz w:val="32"/>
          <w:szCs w:val="32"/>
          <w:lang w:val="en" w:eastAsia="zh-CN" w:bidi="ar-SA"/>
        </w:rPr>
        <w:t>》（附件</w:t>
      </w:r>
      <w:r>
        <w:rPr>
          <w:rFonts w:hint="eastAsia" w:ascii="仿宋" w:hAnsi="仿宋" w:eastAsia="仿宋" w:cstheme="minorBidi"/>
          <w:kern w:val="2"/>
          <w:sz w:val="32"/>
          <w:szCs w:val="32"/>
          <w:lang w:val="en-US" w:eastAsia="zh-CN" w:bidi="ar-SA"/>
        </w:rPr>
        <w:t>1</w:t>
      </w:r>
      <w:r>
        <w:rPr>
          <w:rFonts w:hint="eastAsia" w:ascii="仿宋" w:hAnsi="仿宋" w:eastAsia="仿宋" w:cstheme="minorBidi"/>
          <w:kern w:val="2"/>
          <w:sz w:val="32"/>
          <w:szCs w:val="32"/>
          <w:lang w:val="en" w:eastAsia="zh-CN" w:bidi="ar-SA"/>
        </w:rPr>
        <w:t>），</w:t>
      </w:r>
      <w:r>
        <w:rPr>
          <w:rFonts w:hint="eastAsia" w:ascii="仿宋" w:hAnsi="仿宋" w:eastAsia="仿宋" w:cstheme="minorBidi"/>
          <w:kern w:val="2"/>
          <w:sz w:val="32"/>
          <w:szCs w:val="32"/>
          <w:lang w:val="en-US" w:eastAsia="zh-CN" w:bidi="ar-SA"/>
        </w:rPr>
        <w:t>请符合要求、自愿参与选拔的健美操竞技项目运动员按照选拔办法进行报名。</w:t>
      </w:r>
    </w:p>
    <w:p w14:paraId="347B3250">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符合选拔资格且有意向参加选拔的单位须于2026年5月7日12:00前将加盖单位公章的《世界体联健美操第2届世青赛及世界少年比赛选拔报名表》（附件2）及运动员有效二代身份证扫描件发送至cagt2026@126.com，逾期不提交，视为放弃参加选拔。</w:t>
      </w:r>
    </w:p>
    <w:p w14:paraId="6A7321F6">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eastAsia="仿宋_GB2312" w:cs="Times New Roman"/>
          <w:sz w:val="32"/>
          <w:szCs w:val="32"/>
          <w:lang w:val="en-US" w:eastAsia="zh-CN"/>
        </w:rPr>
      </w:pPr>
    </w:p>
    <w:p w14:paraId="4557BBC8">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1586" w:leftChars="0" w:hanging="946" w:firstLineChars="0"/>
        <w:textAlignment w:val="auto"/>
        <w:rPr>
          <w:rFonts w:hint="eastAsia" w:ascii="仿宋" w:hAnsi="仿宋" w:eastAsia="仿宋" w:cstheme="minorBidi"/>
          <w:kern w:val="2"/>
          <w:sz w:val="32"/>
          <w:szCs w:val="32"/>
          <w:lang w:val="en-US" w:eastAsia="zh-CN" w:bidi="ar-SA"/>
        </w:rPr>
      </w:pPr>
      <w:r>
        <w:rPr>
          <w:rFonts w:hint="eastAsia" w:eastAsia="仿宋_GB2312" w:cs="Times New Roman"/>
          <w:sz w:val="32"/>
          <w:szCs w:val="32"/>
          <w:lang w:val="en-US" w:eastAsia="zh-CN"/>
        </w:rPr>
        <w:t>附件：</w:t>
      </w:r>
      <w:bookmarkEnd w:id="0"/>
      <w:r>
        <w:rPr>
          <w:rFonts w:hint="eastAsia" w:ascii="仿宋" w:hAnsi="仿宋" w:eastAsia="仿宋" w:cstheme="minorBidi"/>
          <w:kern w:val="2"/>
          <w:sz w:val="32"/>
          <w:szCs w:val="32"/>
          <w:lang w:val="en-US" w:eastAsia="zh-CN" w:bidi="ar-SA"/>
        </w:rPr>
        <w:t>1.世界体联健美操第2届世青赛及世界少年比赛选拔办法</w:t>
      </w:r>
    </w:p>
    <w:p w14:paraId="5CD7597D">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1586" w:leftChars="0" w:firstLine="0" w:firstLineChars="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2.世界体联健美操第2届世青赛及世界少年比赛选拔报名表</w:t>
      </w:r>
    </w:p>
    <w:p w14:paraId="5B285946">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1586" w:leftChars="0" w:firstLine="0" w:firstLineChars="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3.2025年全国健美操锦标赛、冠军赛青年组一级及少年组二级竞技项目各单项第一名的单位</w:t>
      </w:r>
    </w:p>
    <w:p w14:paraId="37C5BFFD">
      <w:pPr>
        <w:keepNext w:val="0"/>
        <w:keepLines w:val="0"/>
        <w:pageBreakBefore w:val="0"/>
        <w:numPr>
          <w:ilvl w:val="0"/>
          <w:numId w:val="0"/>
        </w:numPr>
        <w:kinsoku/>
        <w:wordWrap/>
        <w:overflowPunct/>
        <w:topLinePunct w:val="0"/>
        <w:autoSpaceDE/>
        <w:autoSpaceDN/>
        <w:bidi w:val="0"/>
        <w:adjustRightInd/>
        <w:snapToGrid/>
        <w:spacing w:line="560" w:lineRule="exact"/>
        <w:ind w:left="1600" w:leftChars="0"/>
        <w:jc w:val="left"/>
        <w:textAlignment w:val="auto"/>
        <w:rPr>
          <w:rFonts w:hint="eastAsia" w:ascii="仿宋" w:hAnsi="仿宋" w:eastAsia="仿宋" w:cstheme="minorBidi"/>
          <w:kern w:val="2"/>
          <w:sz w:val="32"/>
          <w:szCs w:val="32"/>
          <w:lang w:val="en-US" w:eastAsia="zh-CN" w:bidi="ar-SA"/>
        </w:rPr>
      </w:pPr>
    </w:p>
    <w:p w14:paraId="39AF5254">
      <w:pPr>
        <w:keepNext w:val="0"/>
        <w:keepLines w:val="0"/>
        <w:pageBreakBefore w:val="0"/>
        <w:numPr>
          <w:ilvl w:val="0"/>
          <w:numId w:val="0"/>
        </w:numPr>
        <w:kinsoku/>
        <w:wordWrap/>
        <w:overflowPunct/>
        <w:topLinePunct w:val="0"/>
        <w:autoSpaceDE/>
        <w:autoSpaceDN/>
        <w:bidi w:val="0"/>
        <w:adjustRightInd/>
        <w:snapToGrid/>
        <w:spacing w:line="560" w:lineRule="exact"/>
        <w:ind w:left="1600" w:leftChars="0"/>
        <w:jc w:val="left"/>
        <w:textAlignment w:val="auto"/>
        <w:rPr>
          <w:rFonts w:hint="default" w:ascii="仿宋" w:hAnsi="仿宋" w:eastAsia="仿宋" w:cstheme="minorBidi"/>
          <w:kern w:val="2"/>
          <w:sz w:val="32"/>
          <w:szCs w:val="32"/>
          <w:lang w:val="en-US" w:eastAsia="zh-CN" w:bidi="ar-SA"/>
        </w:rPr>
      </w:pPr>
    </w:p>
    <w:p w14:paraId="3839F36E">
      <w:pPr>
        <w:keepNext w:val="0"/>
        <w:keepLines w:val="0"/>
        <w:pageBreakBefore w:val="0"/>
        <w:kinsoku/>
        <w:wordWrap/>
        <w:overflowPunct/>
        <w:topLinePunct w:val="0"/>
        <w:autoSpaceDE/>
        <w:autoSpaceDN/>
        <w:bidi w:val="0"/>
        <w:adjustRightInd/>
        <w:snapToGrid/>
        <w:spacing w:line="560" w:lineRule="exact"/>
        <w:ind w:right="1280" w:firstLine="660"/>
        <w:jc w:val="right"/>
        <w:textAlignment w:val="auto"/>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体育总局体操</w:t>
      </w:r>
      <w:r>
        <w:rPr>
          <w:rFonts w:eastAsia="仿宋_GB2312"/>
          <w:sz w:val="32"/>
          <w:szCs w:val="32"/>
        </w:rPr>
        <w:t>中心</w:t>
      </w:r>
    </w:p>
    <w:p w14:paraId="30C9C0E4">
      <w:pPr>
        <w:keepNext w:val="0"/>
        <w:keepLines w:val="0"/>
        <w:pageBreakBefore w:val="0"/>
        <w:tabs>
          <w:tab w:val="left" w:pos="6804"/>
        </w:tabs>
        <w:kinsoku/>
        <w:wordWrap/>
        <w:overflowPunct/>
        <w:topLinePunct w:val="0"/>
        <w:autoSpaceDE/>
        <w:autoSpaceDN/>
        <w:bidi w:val="0"/>
        <w:adjustRightInd/>
        <w:snapToGrid/>
        <w:spacing w:line="560" w:lineRule="exact"/>
        <w:ind w:firstLine="4480" w:firstLineChars="1400"/>
        <w:jc w:val="left"/>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ascii="仿宋" w:hAnsi="仿宋" w:eastAsia="仿宋"/>
          <w:sz w:val="32"/>
          <w:szCs w:val="32"/>
        </w:rPr>
        <w:t>年</w:t>
      </w:r>
      <w:r>
        <w:rPr>
          <w:rFonts w:hint="eastAsia" w:ascii="仿宋" w:hAnsi="仿宋" w:eastAsia="仿宋"/>
          <w:sz w:val="32"/>
          <w:szCs w:val="32"/>
          <w:lang w:val="en-US" w:eastAsia="zh-CN"/>
        </w:rPr>
        <w:t>4</w:t>
      </w:r>
      <w:r>
        <w:rPr>
          <w:rFonts w:ascii="仿宋" w:hAnsi="仿宋" w:eastAsia="仿宋"/>
          <w:sz w:val="32"/>
          <w:szCs w:val="32"/>
        </w:rPr>
        <w:t>月</w:t>
      </w:r>
      <w:r>
        <w:rPr>
          <w:rFonts w:hint="eastAsia" w:ascii="仿宋" w:hAnsi="仿宋" w:eastAsia="仿宋"/>
          <w:sz w:val="32"/>
          <w:szCs w:val="32"/>
          <w:lang w:val="en-US" w:eastAsia="zh-CN"/>
        </w:rPr>
        <w:t>28</w:t>
      </w:r>
      <w:r>
        <w:rPr>
          <w:rFonts w:ascii="仿宋" w:hAnsi="仿宋" w:eastAsia="仿宋"/>
          <w:sz w:val="32"/>
          <w:szCs w:val="32"/>
        </w:rPr>
        <w:t>日</w:t>
      </w:r>
    </w:p>
    <w:p w14:paraId="286F3F65">
      <w:pPr>
        <w:widowControl/>
        <w:jc w:val="left"/>
        <w:rPr>
          <w:rFonts w:ascii="仿宋" w:hAnsi="仿宋" w:eastAsia="仿宋"/>
          <w:sz w:val="32"/>
          <w:szCs w:val="32"/>
        </w:rPr>
      </w:pPr>
      <w:r>
        <w:rPr>
          <w:rFonts w:ascii="仿宋" w:hAnsi="仿宋" w:eastAsia="仿宋"/>
          <w:sz w:val="32"/>
          <w:szCs w:val="32"/>
        </w:rPr>
        <w:br w:type="page"/>
      </w:r>
    </w:p>
    <w:p w14:paraId="3D7F72FE">
      <w:pPr>
        <w:keepNext w:val="0"/>
        <w:keepLines w:val="0"/>
        <w:widowControl/>
        <w:suppressLineNumbers w:val="0"/>
        <w:jc w:val="left"/>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附件1</w:t>
      </w:r>
    </w:p>
    <w:p w14:paraId="7E3A95C7">
      <w:pPr>
        <w:keepNext w:val="0"/>
        <w:keepLines w:val="0"/>
        <w:widowControl/>
        <w:suppressLineNumbers w:val="0"/>
        <w:jc w:val="left"/>
        <w:rPr>
          <w:rFonts w:hint="default" w:ascii="黑体" w:hAnsi="黑体" w:eastAsia="黑体" w:cs="黑体"/>
          <w:color w:val="auto"/>
          <w:kern w:val="2"/>
          <w:sz w:val="32"/>
          <w:szCs w:val="32"/>
          <w:lang w:val="en-US" w:eastAsia="zh-CN" w:bidi="ar-SA"/>
        </w:rPr>
      </w:pPr>
    </w:p>
    <w:p w14:paraId="0E631D63">
      <w:pPr>
        <w:adjustRightInd w:val="0"/>
        <w:snapToGrid w:val="0"/>
        <w:spacing w:line="360" w:lineRule="auto"/>
        <w:ind w:firstLine="0"/>
        <w:jc w:val="center"/>
        <w:rPr>
          <w:rFonts w:hint="eastAsia" w:ascii="宋体" w:hAnsi="宋体" w:eastAsia="宋体" w:cs="宋体"/>
          <w:b/>
          <w:bCs w:val="0"/>
          <w:sz w:val="36"/>
          <w:szCs w:val="36"/>
          <w:lang w:val="en-US" w:eastAsia="zh-CN"/>
        </w:rPr>
      </w:pPr>
      <w:r>
        <w:rPr>
          <w:rFonts w:hint="eastAsia" w:ascii="宋体" w:hAnsi="宋体" w:eastAsia="宋体" w:cs="宋体"/>
          <w:b/>
          <w:bCs w:val="0"/>
          <w:sz w:val="36"/>
          <w:szCs w:val="36"/>
          <w:lang w:val="en-US" w:eastAsia="zh-CN"/>
        </w:rPr>
        <w:t>世界体联健美操第2届世青赛</w:t>
      </w:r>
    </w:p>
    <w:p w14:paraId="179CF163">
      <w:pPr>
        <w:adjustRightInd w:val="0"/>
        <w:snapToGrid w:val="0"/>
        <w:spacing w:line="360" w:lineRule="auto"/>
        <w:ind w:firstLine="0"/>
        <w:jc w:val="center"/>
        <w:rPr>
          <w:rFonts w:hint="eastAsia" w:ascii="宋体" w:hAnsi="宋体" w:eastAsia="宋体" w:cs="宋体"/>
          <w:b/>
          <w:bCs w:val="0"/>
          <w:sz w:val="36"/>
          <w:szCs w:val="36"/>
          <w:lang w:val="en-US" w:eastAsia="zh-CN"/>
        </w:rPr>
      </w:pPr>
      <w:r>
        <w:rPr>
          <w:rFonts w:hint="eastAsia" w:ascii="宋体" w:hAnsi="宋体" w:eastAsia="宋体" w:cs="宋体"/>
          <w:b/>
          <w:bCs w:val="0"/>
          <w:sz w:val="36"/>
          <w:szCs w:val="36"/>
          <w:lang w:val="en-US" w:eastAsia="zh-CN"/>
        </w:rPr>
        <w:t>及世界少年比赛选拔办法</w:t>
      </w:r>
    </w:p>
    <w:p w14:paraId="11C693DF">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世界体联健美操第2届世青赛（以下简称世青赛）及世界少年比赛（以下简称少年比赛）将于2026年9月4—6日在西班牙潘普洛纳举行。为更好地完成本次比赛参赛任务，为本周期储备优秀后备人才，推动我国健美操事业健康、可持续性发展，根据国家体育总局相关要求，结合健美操项目特点和世青赛和少年比赛参赛相关规定，完善选拔程序，规范选拔工作，特制定本选拔办法。</w:t>
      </w:r>
    </w:p>
    <w:p w14:paraId="60DB2050">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一、总体要求</w:t>
      </w:r>
    </w:p>
    <w:p w14:paraId="15757AFB">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选拔工作应服务于备战世青赛和少年比赛的实际需要，坚持公开、公平、公正的原则，以2025年全国健美操锦标赛、冠军赛成绩为基础，选拔出有国际竞争力的国内优秀运动员参赛，通过参赛提高水平，为成年组世界大赛储备人才，并进一步了解世界健美操发展现状和发展趋势。</w:t>
      </w:r>
    </w:p>
    <w:p w14:paraId="2751691E">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二、选拔原则</w:t>
      </w:r>
    </w:p>
    <w:p w14:paraId="26E08A28">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（一）公开、公平、公正的选拔原则。</w:t>
      </w:r>
    </w:p>
    <w:p w14:paraId="7F03E977">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（二）充分发挥举国体制的优势，保证国家利益最大化的原则。</w:t>
      </w:r>
    </w:p>
    <w:p w14:paraId="34A2F2BC">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（三）竞争择优的参赛原则。</w:t>
      </w:r>
    </w:p>
    <w:p w14:paraId="11ABCA23">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（四）违反反兴奋剂工作要求或违反赛风赛纪相关规定，一票否决的原则。</w:t>
      </w:r>
    </w:p>
    <w:p w14:paraId="5DBB1CF0">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三、资格条件</w:t>
      </w:r>
    </w:p>
    <w:p w14:paraId="1551E3C0">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（一）运动员</w:t>
      </w:r>
    </w:p>
    <w:p w14:paraId="5F3876EF">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1.热爱祖国，热爱健美操事业，具有良好的思想品质和道德情操，自觉遵守国家的法律法规，无违反赛风赛纪要求和反兴奋剂规定，无违反体育道德行为，无违法违纪记录的运动员；</w:t>
      </w:r>
    </w:p>
    <w:p w14:paraId="5AE67A5F">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2.具有中华人民共和国国籍，满足参赛年龄要求的运动员（世青赛：15-17岁，少年组比赛：12-14岁）；</w:t>
      </w:r>
    </w:p>
    <w:p w14:paraId="51087C64">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3.2025年全国健美操锦标赛、冠军赛获得青年组一级及少年组二级竞技项目各单项第一名所在单位的运动员（附件1）。</w:t>
      </w:r>
    </w:p>
    <w:p w14:paraId="720FEB17">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（二）教练员</w:t>
      </w:r>
    </w:p>
    <w:p w14:paraId="2501C674">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1.热爱祖国，热爱健美操事业，具有强烈的事业心、责任感和奉献精神；</w:t>
      </w:r>
    </w:p>
    <w:p w14:paraId="550D5A39">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2.善于学习国内外先进知识、经验，努力钻研业务，敢于创新；</w:t>
      </w:r>
    </w:p>
    <w:p w14:paraId="7CF64BED">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3.善于做运动员管理和思想教育工作，具有较高的执教水平和管理能力；</w:t>
      </w:r>
    </w:p>
    <w:p w14:paraId="691A474A">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4.能够服从队伍管理规定，配合完成训练和管理任务；</w:t>
      </w:r>
    </w:p>
    <w:p w14:paraId="1360BFF1">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5.自觉遵守国家法律法规，无违反赛风赛纪和反兴奋剂纪律等不良记录；</w:t>
      </w:r>
    </w:p>
    <w:p w14:paraId="15C7F451">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6.因健美操项目的特点，入选参赛单位的一名教练员一并入选本次参赛名单，最终是否能够随队参赛，将根据世青赛和少年比赛的人员配置要求决定。</w:t>
      </w:r>
    </w:p>
    <w:p w14:paraId="6F8A369F">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四、选拔程序</w:t>
      </w:r>
    </w:p>
    <w:p w14:paraId="5546ADE7">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一）本次选拔以2025年全国健美操锦标赛、冠军赛获得青年组一级及少年组二级竞技项目各单项第一名（未进行决算的单项以预赛成绩排名）所在单位报名，不接受个人报名。符合选拔资格且有意向参加选拔的单位须于2026年5月7日12:00前将加盖单位公章的《世界体联健美操第2届世青赛及世界少年比赛选拔报名表》（附件2）及运动员有效二代身份证扫描件发送至cagt2026@126.com，逾期不提交，视为放弃参加选拔。</w:t>
      </w:r>
    </w:p>
    <w:p w14:paraId="3CD1C495">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（二）如各单项第一名所在单位均放弃参加选拔，则该项目不再进行选拔，由国家体育总局体操运动管理中心与选拔出的运动员所在单位商定是否兼项参赛。</w:t>
      </w:r>
    </w:p>
    <w:p w14:paraId="49E4400E">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（三）各有关单位应派出国内领先且具有世界竞争力的运动员参加选拔，每个单位每个项目限报一名/组运动员参加选拔，一旦参加选拔人员入选，派出单位应确保其按时参赛，并承担其参赛管理责任。</w:t>
      </w:r>
    </w:p>
    <w:p w14:paraId="7C97392E">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（四）国家体育总局体操运动管理中心将根据报名情况适时组织线下选拔，具体事宜另行通知。</w:t>
      </w:r>
    </w:p>
    <w:p w14:paraId="631D5451">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五）线下选拔期间，每名/组运动员进行2轮测试，国家体育总局体操运动管理中心将选派专家组对各组别各项目运动员最优成绩进行综合评定，从选拔胜出的运动员中择优提出参赛人员推荐名单，本次选拔出的运动员推荐名单总人数不超过11人。</w:t>
      </w:r>
    </w:p>
    <w:p w14:paraId="20A9D12D">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（六）世界体联健美操第2届世青赛及世界少年比赛参赛人员名单，经国家体育总局体操运动管理中心研究并报国家体育总局批准后最终确定。</w:t>
      </w:r>
    </w:p>
    <w:p w14:paraId="3450EA4B">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 xml:space="preserve">五、入选参赛名单的教练员与运动员，须能够参加赛前约一个月的集训，以进一步提升参赛队的竞技水平，培育良好作风与团队精神，协同、安全且干净地参与比赛。 </w:t>
      </w:r>
    </w:p>
    <w:p w14:paraId="2653A6C8">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六、本次选拔所产生的组织费用，如场地、专家等费用，以及参赛随队裁判的费用由国家体育总局体操运动管理中心承担。因参加选拔和比赛而产生的其他所有费用，包括但不限于选拔食宿费、集训食宿费、赛前兴奋剂检测费、国际国内差旅费、报名费、外赛食宿费等，均由参赛人员或所在单位自行承担。</w:t>
      </w:r>
    </w:p>
    <w:p w14:paraId="60450A1E">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七、此次选拔工作自觉接受国家体育总局、国家体育总局体操运动管理中心纪委、地方体育部门以及全社会的监督。</w:t>
      </w:r>
    </w:p>
    <w:p w14:paraId="023A47DA">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八、本办法最终解释权归国家体育总局体操运动管理中心所有。</w:t>
      </w:r>
    </w:p>
    <w:p w14:paraId="18BCDCEE">
      <w:pPr>
        <w:adjustRightInd w:val="0"/>
        <w:snapToGrid w:val="0"/>
        <w:spacing w:line="360" w:lineRule="auto"/>
        <w:ind w:firstLine="0"/>
        <w:jc w:val="left"/>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br w:type="page"/>
      </w:r>
      <w:r>
        <w:rPr>
          <w:rFonts w:hint="eastAsia" w:ascii="黑体" w:hAnsi="黑体" w:eastAsia="黑体" w:cs="黑体"/>
          <w:bCs/>
          <w:sz w:val="32"/>
          <w:szCs w:val="32"/>
          <w:lang w:val="en-US" w:eastAsia="zh-CN"/>
        </w:rPr>
        <w:t>附件2</w:t>
      </w:r>
    </w:p>
    <w:p w14:paraId="1A5F4B93">
      <w:pPr>
        <w:adjustRightInd w:val="0"/>
        <w:snapToGrid w:val="0"/>
        <w:spacing w:line="360" w:lineRule="auto"/>
        <w:ind w:firstLine="0"/>
        <w:jc w:val="left"/>
        <w:rPr>
          <w:rFonts w:hint="eastAsia" w:ascii="仿宋" w:hAnsi="仿宋" w:eastAsia="仿宋" w:cs="仿宋"/>
          <w:bCs/>
          <w:sz w:val="28"/>
          <w:szCs w:val="28"/>
          <w:lang w:val="en-US" w:eastAsia="zh-CN"/>
        </w:rPr>
      </w:pPr>
    </w:p>
    <w:p w14:paraId="1534A035">
      <w:pPr>
        <w:adjustRightInd w:val="0"/>
        <w:snapToGrid w:val="0"/>
        <w:spacing w:line="360" w:lineRule="auto"/>
        <w:ind w:firstLine="0"/>
        <w:jc w:val="center"/>
        <w:rPr>
          <w:rFonts w:hint="eastAsia" w:ascii="宋体" w:hAnsi="宋体" w:eastAsia="宋体" w:cs="宋体"/>
          <w:b/>
          <w:bCs w:val="0"/>
          <w:sz w:val="36"/>
          <w:szCs w:val="36"/>
          <w:lang w:val="en-US" w:eastAsia="zh-CN"/>
        </w:rPr>
      </w:pPr>
      <w:r>
        <w:rPr>
          <w:rFonts w:hint="eastAsia" w:ascii="宋体" w:hAnsi="宋体" w:eastAsia="宋体" w:cs="宋体"/>
          <w:b/>
          <w:bCs w:val="0"/>
          <w:sz w:val="36"/>
          <w:szCs w:val="36"/>
          <w:lang w:val="en-US" w:eastAsia="zh-CN"/>
        </w:rPr>
        <w:t>世界体联健美操第2届世青赛</w:t>
      </w:r>
    </w:p>
    <w:p w14:paraId="7458386F">
      <w:pPr>
        <w:adjustRightInd w:val="0"/>
        <w:snapToGrid w:val="0"/>
        <w:spacing w:line="360" w:lineRule="auto"/>
        <w:ind w:firstLine="0"/>
        <w:jc w:val="center"/>
        <w:rPr>
          <w:rFonts w:hint="eastAsia" w:ascii="仿宋" w:hAnsi="仿宋" w:eastAsia="仿宋" w:cs="仿宋"/>
          <w:sz w:val="28"/>
          <w:szCs w:val="28"/>
          <w:u w:val="none"/>
          <w:lang w:val="en-US" w:eastAsia="zh-CN"/>
        </w:rPr>
      </w:pPr>
      <w:r>
        <w:rPr>
          <w:rFonts w:hint="eastAsia" w:ascii="宋体" w:hAnsi="宋体" w:eastAsia="宋体" w:cs="宋体"/>
          <w:b/>
          <w:bCs w:val="0"/>
          <w:sz w:val="36"/>
          <w:szCs w:val="36"/>
          <w:lang w:val="en-US" w:eastAsia="zh-CN"/>
        </w:rPr>
        <w:t>及世界少年比赛选拔报名表</w:t>
      </w:r>
    </w:p>
    <w:p w14:paraId="2B0A8789">
      <w:pPr>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领队：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手机号码：</w:t>
      </w:r>
      <w:r>
        <w:rPr>
          <w:rFonts w:hint="eastAsia" w:ascii="仿宋" w:hAnsi="仿宋" w:eastAsia="仿宋" w:cs="仿宋"/>
          <w:sz w:val="28"/>
          <w:szCs w:val="28"/>
          <w:u w:val="single"/>
          <w:lang w:val="en-US" w:eastAsia="zh-CN"/>
        </w:rPr>
        <w:t xml:space="preserve">             </w:t>
      </w:r>
    </w:p>
    <w:p w14:paraId="3C2BA3AC">
      <w:pPr>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教练：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手机号码：</w:t>
      </w:r>
      <w:r>
        <w:rPr>
          <w:rFonts w:hint="eastAsia" w:ascii="仿宋" w:hAnsi="仿宋" w:eastAsia="仿宋" w:cs="仿宋"/>
          <w:sz w:val="28"/>
          <w:szCs w:val="28"/>
          <w:u w:val="single"/>
          <w:lang w:val="en-US" w:eastAsia="zh-CN"/>
        </w:rPr>
        <w:t xml:space="preserve">             </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442"/>
        <w:gridCol w:w="1050"/>
        <w:gridCol w:w="1270"/>
        <w:gridCol w:w="1463"/>
        <w:gridCol w:w="2414"/>
      </w:tblGrid>
      <w:tr w14:paraId="04C5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noWrap w:val="0"/>
            <w:vAlign w:val="top"/>
          </w:tcPr>
          <w:p w14:paraId="36D7C65B">
            <w:pPr>
              <w:jc w:val="center"/>
              <w:rPr>
                <w:rFonts w:hint="eastAsia"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序号</w:t>
            </w:r>
          </w:p>
        </w:tc>
        <w:tc>
          <w:tcPr>
            <w:tcW w:w="846" w:type="pct"/>
            <w:noWrap w:val="0"/>
            <w:vAlign w:val="top"/>
          </w:tcPr>
          <w:p w14:paraId="29672BF0">
            <w:pPr>
              <w:jc w:val="center"/>
              <w:rPr>
                <w:rFonts w:hint="eastAsia"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姓名</w:t>
            </w:r>
          </w:p>
        </w:tc>
        <w:tc>
          <w:tcPr>
            <w:tcW w:w="616" w:type="pct"/>
            <w:noWrap w:val="0"/>
            <w:vAlign w:val="top"/>
          </w:tcPr>
          <w:p w14:paraId="105DBE9D">
            <w:pPr>
              <w:jc w:val="center"/>
              <w:rPr>
                <w:rFonts w:hint="eastAsia"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性别</w:t>
            </w:r>
          </w:p>
        </w:tc>
        <w:tc>
          <w:tcPr>
            <w:tcW w:w="745" w:type="pct"/>
            <w:noWrap w:val="0"/>
            <w:vAlign w:val="top"/>
          </w:tcPr>
          <w:p w14:paraId="759B0246">
            <w:pPr>
              <w:jc w:val="center"/>
              <w:rPr>
                <w:rFonts w:hint="eastAsia"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出生年月</w:t>
            </w:r>
          </w:p>
        </w:tc>
        <w:tc>
          <w:tcPr>
            <w:tcW w:w="858" w:type="pct"/>
            <w:noWrap w:val="0"/>
            <w:vAlign w:val="top"/>
          </w:tcPr>
          <w:p w14:paraId="480E1AC3">
            <w:pPr>
              <w:jc w:val="center"/>
              <w:rPr>
                <w:rFonts w:hint="default"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组别</w:t>
            </w:r>
          </w:p>
        </w:tc>
        <w:tc>
          <w:tcPr>
            <w:tcW w:w="1416" w:type="pct"/>
            <w:noWrap w:val="0"/>
            <w:vAlign w:val="top"/>
          </w:tcPr>
          <w:p w14:paraId="47615A7B">
            <w:pPr>
              <w:jc w:val="center"/>
              <w:rPr>
                <w:rFonts w:hint="eastAsia"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报名项目</w:t>
            </w:r>
          </w:p>
        </w:tc>
      </w:tr>
      <w:tr w14:paraId="3612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noWrap w:val="0"/>
            <w:vAlign w:val="top"/>
          </w:tcPr>
          <w:p w14:paraId="38A41706">
            <w:pPr>
              <w:jc w:val="center"/>
              <w:rPr>
                <w:rFonts w:hint="eastAsia" w:ascii="仿宋" w:hAnsi="仿宋" w:eastAsia="仿宋" w:cs="仿宋"/>
                <w:sz w:val="28"/>
                <w:szCs w:val="28"/>
                <w:u w:val="none"/>
                <w:vertAlign w:val="baseline"/>
                <w:lang w:val="en-US" w:eastAsia="zh-CN"/>
              </w:rPr>
            </w:pPr>
          </w:p>
        </w:tc>
        <w:tc>
          <w:tcPr>
            <w:tcW w:w="846" w:type="pct"/>
            <w:noWrap w:val="0"/>
            <w:vAlign w:val="top"/>
          </w:tcPr>
          <w:p w14:paraId="262BFCDD">
            <w:pPr>
              <w:jc w:val="center"/>
              <w:rPr>
                <w:rFonts w:hint="eastAsia" w:ascii="仿宋" w:hAnsi="仿宋" w:eastAsia="仿宋" w:cs="仿宋"/>
                <w:sz w:val="28"/>
                <w:szCs w:val="28"/>
                <w:u w:val="none"/>
                <w:vertAlign w:val="baseline"/>
                <w:lang w:val="en-US" w:eastAsia="zh-CN"/>
              </w:rPr>
            </w:pPr>
          </w:p>
        </w:tc>
        <w:tc>
          <w:tcPr>
            <w:tcW w:w="616" w:type="pct"/>
            <w:noWrap w:val="0"/>
            <w:vAlign w:val="top"/>
          </w:tcPr>
          <w:p w14:paraId="29E7137D">
            <w:pPr>
              <w:jc w:val="center"/>
              <w:rPr>
                <w:rFonts w:hint="eastAsia" w:ascii="仿宋" w:hAnsi="仿宋" w:eastAsia="仿宋" w:cs="仿宋"/>
                <w:sz w:val="28"/>
                <w:szCs w:val="28"/>
                <w:u w:val="none"/>
                <w:vertAlign w:val="baseline"/>
                <w:lang w:val="en-US" w:eastAsia="zh-CN"/>
              </w:rPr>
            </w:pPr>
          </w:p>
        </w:tc>
        <w:tc>
          <w:tcPr>
            <w:tcW w:w="745" w:type="pct"/>
            <w:noWrap w:val="0"/>
            <w:vAlign w:val="top"/>
          </w:tcPr>
          <w:p w14:paraId="0E5C8BE8">
            <w:pPr>
              <w:jc w:val="center"/>
              <w:rPr>
                <w:rFonts w:hint="eastAsia" w:ascii="仿宋" w:hAnsi="仿宋" w:eastAsia="仿宋" w:cs="仿宋"/>
                <w:sz w:val="28"/>
                <w:szCs w:val="28"/>
                <w:u w:val="none"/>
                <w:vertAlign w:val="baseline"/>
                <w:lang w:val="en-US" w:eastAsia="zh-CN"/>
              </w:rPr>
            </w:pPr>
          </w:p>
        </w:tc>
        <w:tc>
          <w:tcPr>
            <w:tcW w:w="858" w:type="pct"/>
            <w:noWrap w:val="0"/>
            <w:vAlign w:val="top"/>
          </w:tcPr>
          <w:p w14:paraId="19837F2C">
            <w:pPr>
              <w:jc w:val="center"/>
              <w:rPr>
                <w:rFonts w:hint="eastAsia" w:ascii="仿宋" w:hAnsi="仿宋" w:eastAsia="仿宋" w:cs="仿宋"/>
                <w:sz w:val="28"/>
                <w:szCs w:val="28"/>
                <w:u w:val="none"/>
                <w:vertAlign w:val="baseline"/>
                <w:lang w:val="en-US" w:eastAsia="zh-CN"/>
              </w:rPr>
            </w:pPr>
          </w:p>
        </w:tc>
        <w:tc>
          <w:tcPr>
            <w:tcW w:w="1416" w:type="pct"/>
            <w:noWrap w:val="0"/>
            <w:vAlign w:val="top"/>
          </w:tcPr>
          <w:p w14:paraId="09E5844C">
            <w:pPr>
              <w:jc w:val="center"/>
              <w:rPr>
                <w:rFonts w:hint="eastAsia" w:ascii="仿宋" w:hAnsi="仿宋" w:eastAsia="仿宋" w:cs="仿宋"/>
                <w:sz w:val="28"/>
                <w:szCs w:val="28"/>
                <w:u w:val="none"/>
                <w:vertAlign w:val="baseline"/>
                <w:lang w:val="en-US" w:eastAsia="zh-CN"/>
              </w:rPr>
            </w:pPr>
          </w:p>
        </w:tc>
      </w:tr>
      <w:tr w14:paraId="5109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noWrap w:val="0"/>
            <w:vAlign w:val="top"/>
          </w:tcPr>
          <w:p w14:paraId="6316D14F">
            <w:pPr>
              <w:jc w:val="center"/>
              <w:rPr>
                <w:rFonts w:hint="eastAsia" w:ascii="仿宋" w:hAnsi="仿宋" w:eastAsia="仿宋" w:cs="仿宋"/>
                <w:sz w:val="28"/>
                <w:szCs w:val="28"/>
                <w:u w:val="none"/>
                <w:vertAlign w:val="baseline"/>
                <w:lang w:val="en-US" w:eastAsia="zh-CN"/>
              </w:rPr>
            </w:pPr>
          </w:p>
        </w:tc>
        <w:tc>
          <w:tcPr>
            <w:tcW w:w="846" w:type="pct"/>
            <w:noWrap w:val="0"/>
            <w:vAlign w:val="top"/>
          </w:tcPr>
          <w:p w14:paraId="0BA1C4F9">
            <w:pPr>
              <w:jc w:val="center"/>
              <w:rPr>
                <w:rFonts w:hint="eastAsia" w:ascii="仿宋" w:hAnsi="仿宋" w:eastAsia="仿宋" w:cs="仿宋"/>
                <w:sz w:val="28"/>
                <w:szCs w:val="28"/>
                <w:u w:val="none"/>
                <w:vertAlign w:val="baseline"/>
                <w:lang w:val="en-US" w:eastAsia="zh-CN"/>
              </w:rPr>
            </w:pPr>
          </w:p>
        </w:tc>
        <w:tc>
          <w:tcPr>
            <w:tcW w:w="616" w:type="pct"/>
            <w:noWrap w:val="0"/>
            <w:vAlign w:val="top"/>
          </w:tcPr>
          <w:p w14:paraId="55FF2796">
            <w:pPr>
              <w:jc w:val="center"/>
              <w:rPr>
                <w:rFonts w:hint="eastAsia" w:ascii="仿宋" w:hAnsi="仿宋" w:eastAsia="仿宋" w:cs="仿宋"/>
                <w:sz w:val="28"/>
                <w:szCs w:val="28"/>
                <w:u w:val="none"/>
                <w:vertAlign w:val="baseline"/>
                <w:lang w:val="en-US" w:eastAsia="zh-CN"/>
              </w:rPr>
            </w:pPr>
          </w:p>
        </w:tc>
        <w:tc>
          <w:tcPr>
            <w:tcW w:w="745" w:type="pct"/>
            <w:noWrap w:val="0"/>
            <w:vAlign w:val="top"/>
          </w:tcPr>
          <w:p w14:paraId="5C0690A4">
            <w:pPr>
              <w:jc w:val="center"/>
              <w:rPr>
                <w:rFonts w:hint="eastAsia" w:ascii="仿宋" w:hAnsi="仿宋" w:eastAsia="仿宋" w:cs="仿宋"/>
                <w:sz w:val="28"/>
                <w:szCs w:val="28"/>
                <w:u w:val="none"/>
                <w:vertAlign w:val="baseline"/>
                <w:lang w:val="en-US" w:eastAsia="zh-CN"/>
              </w:rPr>
            </w:pPr>
          </w:p>
        </w:tc>
        <w:tc>
          <w:tcPr>
            <w:tcW w:w="858" w:type="pct"/>
            <w:noWrap w:val="0"/>
            <w:vAlign w:val="top"/>
          </w:tcPr>
          <w:p w14:paraId="4C3BBAB1">
            <w:pPr>
              <w:jc w:val="center"/>
              <w:rPr>
                <w:rFonts w:hint="eastAsia" w:ascii="仿宋" w:hAnsi="仿宋" w:eastAsia="仿宋" w:cs="仿宋"/>
                <w:sz w:val="28"/>
                <w:szCs w:val="28"/>
                <w:u w:val="none"/>
                <w:vertAlign w:val="baseline"/>
                <w:lang w:val="en-US" w:eastAsia="zh-CN"/>
              </w:rPr>
            </w:pPr>
          </w:p>
        </w:tc>
        <w:tc>
          <w:tcPr>
            <w:tcW w:w="1416" w:type="pct"/>
            <w:noWrap w:val="0"/>
            <w:vAlign w:val="top"/>
          </w:tcPr>
          <w:p w14:paraId="34060DE6">
            <w:pPr>
              <w:jc w:val="center"/>
              <w:rPr>
                <w:rFonts w:hint="eastAsia" w:ascii="仿宋" w:hAnsi="仿宋" w:eastAsia="仿宋" w:cs="仿宋"/>
                <w:sz w:val="28"/>
                <w:szCs w:val="28"/>
                <w:u w:val="none"/>
                <w:vertAlign w:val="baseline"/>
                <w:lang w:val="en-US" w:eastAsia="zh-CN"/>
              </w:rPr>
            </w:pPr>
          </w:p>
        </w:tc>
      </w:tr>
      <w:tr w14:paraId="4F9F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noWrap w:val="0"/>
            <w:vAlign w:val="top"/>
          </w:tcPr>
          <w:p w14:paraId="27AC734E">
            <w:pPr>
              <w:jc w:val="center"/>
              <w:rPr>
                <w:rFonts w:hint="eastAsia" w:ascii="仿宋" w:hAnsi="仿宋" w:eastAsia="仿宋" w:cs="仿宋"/>
                <w:sz w:val="28"/>
                <w:szCs w:val="28"/>
                <w:u w:val="none"/>
                <w:vertAlign w:val="baseline"/>
                <w:lang w:val="en-US" w:eastAsia="zh-CN"/>
              </w:rPr>
            </w:pPr>
          </w:p>
        </w:tc>
        <w:tc>
          <w:tcPr>
            <w:tcW w:w="846" w:type="pct"/>
            <w:noWrap w:val="0"/>
            <w:vAlign w:val="top"/>
          </w:tcPr>
          <w:p w14:paraId="3C35CD2C">
            <w:pPr>
              <w:jc w:val="center"/>
              <w:rPr>
                <w:rFonts w:hint="eastAsia" w:ascii="仿宋" w:hAnsi="仿宋" w:eastAsia="仿宋" w:cs="仿宋"/>
                <w:sz w:val="28"/>
                <w:szCs w:val="28"/>
                <w:u w:val="none"/>
                <w:vertAlign w:val="baseline"/>
                <w:lang w:val="en-US" w:eastAsia="zh-CN"/>
              </w:rPr>
            </w:pPr>
          </w:p>
        </w:tc>
        <w:tc>
          <w:tcPr>
            <w:tcW w:w="616" w:type="pct"/>
            <w:noWrap w:val="0"/>
            <w:vAlign w:val="top"/>
          </w:tcPr>
          <w:p w14:paraId="427E7673">
            <w:pPr>
              <w:jc w:val="center"/>
              <w:rPr>
                <w:rFonts w:hint="eastAsia" w:ascii="仿宋" w:hAnsi="仿宋" w:eastAsia="仿宋" w:cs="仿宋"/>
                <w:sz w:val="28"/>
                <w:szCs w:val="28"/>
                <w:u w:val="none"/>
                <w:vertAlign w:val="baseline"/>
                <w:lang w:val="en-US" w:eastAsia="zh-CN"/>
              </w:rPr>
            </w:pPr>
          </w:p>
        </w:tc>
        <w:tc>
          <w:tcPr>
            <w:tcW w:w="745" w:type="pct"/>
            <w:noWrap w:val="0"/>
            <w:vAlign w:val="top"/>
          </w:tcPr>
          <w:p w14:paraId="23E64CAE">
            <w:pPr>
              <w:jc w:val="center"/>
              <w:rPr>
                <w:rFonts w:hint="eastAsia" w:ascii="仿宋" w:hAnsi="仿宋" w:eastAsia="仿宋" w:cs="仿宋"/>
                <w:sz w:val="28"/>
                <w:szCs w:val="28"/>
                <w:u w:val="none"/>
                <w:vertAlign w:val="baseline"/>
                <w:lang w:val="en-US" w:eastAsia="zh-CN"/>
              </w:rPr>
            </w:pPr>
          </w:p>
        </w:tc>
        <w:tc>
          <w:tcPr>
            <w:tcW w:w="858" w:type="pct"/>
            <w:noWrap w:val="0"/>
            <w:vAlign w:val="top"/>
          </w:tcPr>
          <w:p w14:paraId="3E969462">
            <w:pPr>
              <w:jc w:val="center"/>
              <w:rPr>
                <w:rFonts w:hint="eastAsia" w:ascii="仿宋" w:hAnsi="仿宋" w:eastAsia="仿宋" w:cs="仿宋"/>
                <w:sz w:val="28"/>
                <w:szCs w:val="28"/>
                <w:u w:val="none"/>
                <w:vertAlign w:val="baseline"/>
                <w:lang w:val="en-US" w:eastAsia="zh-CN"/>
              </w:rPr>
            </w:pPr>
          </w:p>
        </w:tc>
        <w:tc>
          <w:tcPr>
            <w:tcW w:w="1416" w:type="pct"/>
            <w:noWrap w:val="0"/>
            <w:vAlign w:val="top"/>
          </w:tcPr>
          <w:p w14:paraId="548110E9">
            <w:pPr>
              <w:jc w:val="center"/>
              <w:rPr>
                <w:rFonts w:hint="eastAsia" w:ascii="仿宋" w:hAnsi="仿宋" w:eastAsia="仿宋" w:cs="仿宋"/>
                <w:sz w:val="28"/>
                <w:szCs w:val="28"/>
                <w:u w:val="none"/>
                <w:vertAlign w:val="baseline"/>
                <w:lang w:val="en-US" w:eastAsia="zh-CN"/>
              </w:rPr>
            </w:pPr>
          </w:p>
        </w:tc>
      </w:tr>
      <w:tr w14:paraId="5C90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noWrap w:val="0"/>
            <w:vAlign w:val="top"/>
          </w:tcPr>
          <w:p w14:paraId="435F75CE">
            <w:pPr>
              <w:jc w:val="center"/>
              <w:rPr>
                <w:rFonts w:hint="eastAsia" w:ascii="仿宋" w:hAnsi="仿宋" w:eastAsia="仿宋" w:cs="仿宋"/>
                <w:sz w:val="28"/>
                <w:szCs w:val="28"/>
                <w:u w:val="none"/>
                <w:vertAlign w:val="baseline"/>
                <w:lang w:val="en-US" w:eastAsia="zh-CN"/>
              </w:rPr>
            </w:pPr>
          </w:p>
        </w:tc>
        <w:tc>
          <w:tcPr>
            <w:tcW w:w="846" w:type="pct"/>
            <w:noWrap w:val="0"/>
            <w:vAlign w:val="top"/>
          </w:tcPr>
          <w:p w14:paraId="52135101">
            <w:pPr>
              <w:jc w:val="center"/>
              <w:rPr>
                <w:rFonts w:hint="eastAsia" w:ascii="仿宋" w:hAnsi="仿宋" w:eastAsia="仿宋" w:cs="仿宋"/>
                <w:sz w:val="28"/>
                <w:szCs w:val="28"/>
                <w:u w:val="none"/>
                <w:vertAlign w:val="baseline"/>
                <w:lang w:val="en-US" w:eastAsia="zh-CN"/>
              </w:rPr>
            </w:pPr>
          </w:p>
        </w:tc>
        <w:tc>
          <w:tcPr>
            <w:tcW w:w="616" w:type="pct"/>
            <w:noWrap w:val="0"/>
            <w:vAlign w:val="top"/>
          </w:tcPr>
          <w:p w14:paraId="5B6A9550">
            <w:pPr>
              <w:jc w:val="center"/>
              <w:rPr>
                <w:rFonts w:hint="eastAsia" w:ascii="仿宋" w:hAnsi="仿宋" w:eastAsia="仿宋" w:cs="仿宋"/>
                <w:sz w:val="28"/>
                <w:szCs w:val="28"/>
                <w:u w:val="none"/>
                <w:vertAlign w:val="baseline"/>
                <w:lang w:val="en-US" w:eastAsia="zh-CN"/>
              </w:rPr>
            </w:pPr>
          </w:p>
        </w:tc>
        <w:tc>
          <w:tcPr>
            <w:tcW w:w="745" w:type="pct"/>
            <w:noWrap w:val="0"/>
            <w:vAlign w:val="top"/>
          </w:tcPr>
          <w:p w14:paraId="6F425D4C">
            <w:pPr>
              <w:jc w:val="center"/>
              <w:rPr>
                <w:rFonts w:hint="eastAsia" w:ascii="仿宋" w:hAnsi="仿宋" w:eastAsia="仿宋" w:cs="仿宋"/>
                <w:sz w:val="28"/>
                <w:szCs w:val="28"/>
                <w:u w:val="none"/>
                <w:vertAlign w:val="baseline"/>
                <w:lang w:val="en-US" w:eastAsia="zh-CN"/>
              </w:rPr>
            </w:pPr>
          </w:p>
        </w:tc>
        <w:tc>
          <w:tcPr>
            <w:tcW w:w="858" w:type="pct"/>
            <w:noWrap w:val="0"/>
            <w:vAlign w:val="top"/>
          </w:tcPr>
          <w:p w14:paraId="55AC6039">
            <w:pPr>
              <w:jc w:val="center"/>
              <w:rPr>
                <w:rFonts w:hint="eastAsia" w:ascii="仿宋" w:hAnsi="仿宋" w:eastAsia="仿宋" w:cs="仿宋"/>
                <w:sz w:val="28"/>
                <w:szCs w:val="28"/>
                <w:u w:val="none"/>
                <w:vertAlign w:val="baseline"/>
                <w:lang w:val="en-US" w:eastAsia="zh-CN"/>
              </w:rPr>
            </w:pPr>
          </w:p>
        </w:tc>
        <w:tc>
          <w:tcPr>
            <w:tcW w:w="1416" w:type="pct"/>
            <w:noWrap w:val="0"/>
            <w:vAlign w:val="top"/>
          </w:tcPr>
          <w:p w14:paraId="707A404D">
            <w:pPr>
              <w:jc w:val="center"/>
              <w:rPr>
                <w:rFonts w:hint="eastAsia" w:ascii="仿宋" w:hAnsi="仿宋" w:eastAsia="仿宋" w:cs="仿宋"/>
                <w:sz w:val="28"/>
                <w:szCs w:val="28"/>
                <w:u w:val="none"/>
                <w:vertAlign w:val="baseline"/>
                <w:lang w:val="en-US" w:eastAsia="zh-CN"/>
              </w:rPr>
            </w:pPr>
          </w:p>
        </w:tc>
      </w:tr>
      <w:tr w14:paraId="196D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noWrap w:val="0"/>
            <w:vAlign w:val="top"/>
          </w:tcPr>
          <w:p w14:paraId="08AD981F">
            <w:pPr>
              <w:jc w:val="center"/>
              <w:rPr>
                <w:rFonts w:hint="eastAsia" w:ascii="仿宋" w:hAnsi="仿宋" w:eastAsia="仿宋" w:cs="仿宋"/>
                <w:sz w:val="28"/>
                <w:szCs w:val="28"/>
                <w:u w:val="none"/>
                <w:vertAlign w:val="baseline"/>
                <w:lang w:val="en-US" w:eastAsia="zh-CN"/>
              </w:rPr>
            </w:pPr>
          </w:p>
        </w:tc>
        <w:tc>
          <w:tcPr>
            <w:tcW w:w="846" w:type="pct"/>
            <w:noWrap w:val="0"/>
            <w:vAlign w:val="top"/>
          </w:tcPr>
          <w:p w14:paraId="4D56FEB9">
            <w:pPr>
              <w:jc w:val="center"/>
              <w:rPr>
                <w:rFonts w:hint="eastAsia" w:ascii="仿宋" w:hAnsi="仿宋" w:eastAsia="仿宋" w:cs="仿宋"/>
                <w:sz w:val="28"/>
                <w:szCs w:val="28"/>
                <w:u w:val="none"/>
                <w:vertAlign w:val="baseline"/>
                <w:lang w:val="en-US" w:eastAsia="zh-CN"/>
              </w:rPr>
            </w:pPr>
          </w:p>
        </w:tc>
        <w:tc>
          <w:tcPr>
            <w:tcW w:w="616" w:type="pct"/>
            <w:noWrap w:val="0"/>
            <w:vAlign w:val="top"/>
          </w:tcPr>
          <w:p w14:paraId="1D9F0F28">
            <w:pPr>
              <w:jc w:val="center"/>
              <w:rPr>
                <w:rFonts w:hint="eastAsia" w:ascii="仿宋" w:hAnsi="仿宋" w:eastAsia="仿宋" w:cs="仿宋"/>
                <w:sz w:val="28"/>
                <w:szCs w:val="28"/>
                <w:u w:val="none"/>
                <w:vertAlign w:val="baseline"/>
                <w:lang w:val="en-US" w:eastAsia="zh-CN"/>
              </w:rPr>
            </w:pPr>
          </w:p>
        </w:tc>
        <w:tc>
          <w:tcPr>
            <w:tcW w:w="745" w:type="pct"/>
            <w:noWrap w:val="0"/>
            <w:vAlign w:val="top"/>
          </w:tcPr>
          <w:p w14:paraId="17F784C2">
            <w:pPr>
              <w:jc w:val="center"/>
              <w:rPr>
                <w:rFonts w:hint="eastAsia" w:ascii="仿宋" w:hAnsi="仿宋" w:eastAsia="仿宋" w:cs="仿宋"/>
                <w:sz w:val="28"/>
                <w:szCs w:val="28"/>
                <w:u w:val="none"/>
                <w:vertAlign w:val="baseline"/>
                <w:lang w:val="en-US" w:eastAsia="zh-CN"/>
              </w:rPr>
            </w:pPr>
          </w:p>
        </w:tc>
        <w:tc>
          <w:tcPr>
            <w:tcW w:w="858" w:type="pct"/>
            <w:noWrap w:val="0"/>
            <w:vAlign w:val="top"/>
          </w:tcPr>
          <w:p w14:paraId="53719A2E">
            <w:pPr>
              <w:jc w:val="center"/>
              <w:rPr>
                <w:rFonts w:hint="eastAsia" w:ascii="仿宋" w:hAnsi="仿宋" w:eastAsia="仿宋" w:cs="仿宋"/>
                <w:sz w:val="28"/>
                <w:szCs w:val="28"/>
                <w:u w:val="none"/>
                <w:vertAlign w:val="baseline"/>
                <w:lang w:val="en-US" w:eastAsia="zh-CN"/>
              </w:rPr>
            </w:pPr>
          </w:p>
        </w:tc>
        <w:tc>
          <w:tcPr>
            <w:tcW w:w="1416" w:type="pct"/>
            <w:noWrap w:val="0"/>
            <w:vAlign w:val="top"/>
          </w:tcPr>
          <w:p w14:paraId="35617197">
            <w:pPr>
              <w:jc w:val="center"/>
              <w:rPr>
                <w:rFonts w:hint="eastAsia" w:ascii="仿宋" w:hAnsi="仿宋" w:eastAsia="仿宋" w:cs="仿宋"/>
                <w:sz w:val="28"/>
                <w:szCs w:val="28"/>
                <w:u w:val="none"/>
                <w:vertAlign w:val="baseline"/>
                <w:lang w:val="en-US" w:eastAsia="zh-CN"/>
              </w:rPr>
            </w:pPr>
          </w:p>
        </w:tc>
      </w:tr>
      <w:tr w14:paraId="438F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noWrap w:val="0"/>
            <w:vAlign w:val="top"/>
          </w:tcPr>
          <w:p w14:paraId="12E27038">
            <w:pPr>
              <w:jc w:val="center"/>
              <w:rPr>
                <w:rFonts w:hint="eastAsia" w:ascii="仿宋" w:hAnsi="仿宋" w:eastAsia="仿宋" w:cs="仿宋"/>
                <w:sz w:val="28"/>
                <w:szCs w:val="28"/>
                <w:u w:val="none"/>
                <w:vertAlign w:val="baseline"/>
                <w:lang w:val="en-US" w:eastAsia="zh-CN"/>
              </w:rPr>
            </w:pPr>
          </w:p>
        </w:tc>
        <w:tc>
          <w:tcPr>
            <w:tcW w:w="846" w:type="pct"/>
            <w:noWrap w:val="0"/>
            <w:vAlign w:val="top"/>
          </w:tcPr>
          <w:p w14:paraId="522D15D6">
            <w:pPr>
              <w:jc w:val="center"/>
              <w:rPr>
                <w:rFonts w:hint="eastAsia" w:ascii="仿宋" w:hAnsi="仿宋" w:eastAsia="仿宋" w:cs="仿宋"/>
                <w:sz w:val="28"/>
                <w:szCs w:val="28"/>
                <w:u w:val="none"/>
                <w:vertAlign w:val="baseline"/>
                <w:lang w:val="en-US" w:eastAsia="zh-CN"/>
              </w:rPr>
            </w:pPr>
          </w:p>
        </w:tc>
        <w:tc>
          <w:tcPr>
            <w:tcW w:w="616" w:type="pct"/>
            <w:noWrap w:val="0"/>
            <w:vAlign w:val="top"/>
          </w:tcPr>
          <w:p w14:paraId="791B3F5F">
            <w:pPr>
              <w:jc w:val="center"/>
              <w:rPr>
                <w:rFonts w:hint="eastAsia" w:ascii="仿宋" w:hAnsi="仿宋" w:eastAsia="仿宋" w:cs="仿宋"/>
                <w:sz w:val="28"/>
                <w:szCs w:val="28"/>
                <w:u w:val="none"/>
                <w:vertAlign w:val="baseline"/>
                <w:lang w:val="en-US" w:eastAsia="zh-CN"/>
              </w:rPr>
            </w:pPr>
          </w:p>
        </w:tc>
        <w:tc>
          <w:tcPr>
            <w:tcW w:w="745" w:type="pct"/>
            <w:noWrap w:val="0"/>
            <w:vAlign w:val="top"/>
          </w:tcPr>
          <w:p w14:paraId="3D56165B">
            <w:pPr>
              <w:jc w:val="center"/>
              <w:rPr>
                <w:rFonts w:hint="eastAsia" w:ascii="仿宋" w:hAnsi="仿宋" w:eastAsia="仿宋" w:cs="仿宋"/>
                <w:sz w:val="28"/>
                <w:szCs w:val="28"/>
                <w:u w:val="none"/>
                <w:vertAlign w:val="baseline"/>
                <w:lang w:val="en-US" w:eastAsia="zh-CN"/>
              </w:rPr>
            </w:pPr>
          </w:p>
        </w:tc>
        <w:tc>
          <w:tcPr>
            <w:tcW w:w="858" w:type="pct"/>
            <w:noWrap w:val="0"/>
            <w:vAlign w:val="top"/>
          </w:tcPr>
          <w:p w14:paraId="1335F9AC">
            <w:pPr>
              <w:jc w:val="center"/>
              <w:rPr>
                <w:rFonts w:hint="eastAsia" w:ascii="仿宋" w:hAnsi="仿宋" w:eastAsia="仿宋" w:cs="仿宋"/>
                <w:sz w:val="28"/>
                <w:szCs w:val="28"/>
                <w:u w:val="none"/>
                <w:vertAlign w:val="baseline"/>
                <w:lang w:val="en-US" w:eastAsia="zh-CN"/>
              </w:rPr>
            </w:pPr>
          </w:p>
        </w:tc>
        <w:tc>
          <w:tcPr>
            <w:tcW w:w="1416" w:type="pct"/>
            <w:noWrap w:val="0"/>
            <w:vAlign w:val="top"/>
          </w:tcPr>
          <w:p w14:paraId="656DD133">
            <w:pPr>
              <w:jc w:val="center"/>
              <w:rPr>
                <w:rFonts w:hint="eastAsia" w:ascii="仿宋" w:hAnsi="仿宋" w:eastAsia="仿宋" w:cs="仿宋"/>
                <w:sz w:val="28"/>
                <w:szCs w:val="28"/>
                <w:u w:val="none"/>
                <w:vertAlign w:val="baseline"/>
                <w:lang w:val="en-US" w:eastAsia="zh-CN"/>
              </w:rPr>
            </w:pPr>
          </w:p>
        </w:tc>
      </w:tr>
      <w:tr w14:paraId="2C60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noWrap w:val="0"/>
            <w:vAlign w:val="top"/>
          </w:tcPr>
          <w:p w14:paraId="0C105D03">
            <w:pPr>
              <w:jc w:val="center"/>
              <w:rPr>
                <w:rFonts w:hint="eastAsia" w:ascii="仿宋" w:hAnsi="仿宋" w:eastAsia="仿宋" w:cs="仿宋"/>
                <w:sz w:val="28"/>
                <w:szCs w:val="28"/>
                <w:u w:val="none"/>
                <w:vertAlign w:val="baseline"/>
                <w:lang w:val="en-US" w:eastAsia="zh-CN"/>
              </w:rPr>
            </w:pPr>
          </w:p>
        </w:tc>
        <w:tc>
          <w:tcPr>
            <w:tcW w:w="846" w:type="pct"/>
            <w:noWrap w:val="0"/>
            <w:vAlign w:val="top"/>
          </w:tcPr>
          <w:p w14:paraId="02B60AA8">
            <w:pPr>
              <w:jc w:val="center"/>
              <w:rPr>
                <w:rFonts w:hint="eastAsia" w:ascii="仿宋" w:hAnsi="仿宋" w:eastAsia="仿宋" w:cs="仿宋"/>
                <w:sz w:val="28"/>
                <w:szCs w:val="28"/>
                <w:u w:val="none"/>
                <w:vertAlign w:val="baseline"/>
                <w:lang w:val="en-US" w:eastAsia="zh-CN"/>
              </w:rPr>
            </w:pPr>
          </w:p>
        </w:tc>
        <w:tc>
          <w:tcPr>
            <w:tcW w:w="616" w:type="pct"/>
            <w:noWrap w:val="0"/>
            <w:vAlign w:val="top"/>
          </w:tcPr>
          <w:p w14:paraId="53AD2CC2">
            <w:pPr>
              <w:jc w:val="center"/>
              <w:rPr>
                <w:rFonts w:hint="eastAsia" w:ascii="仿宋" w:hAnsi="仿宋" w:eastAsia="仿宋" w:cs="仿宋"/>
                <w:sz w:val="28"/>
                <w:szCs w:val="28"/>
                <w:u w:val="none"/>
                <w:vertAlign w:val="baseline"/>
                <w:lang w:val="en-US" w:eastAsia="zh-CN"/>
              </w:rPr>
            </w:pPr>
          </w:p>
        </w:tc>
        <w:tc>
          <w:tcPr>
            <w:tcW w:w="745" w:type="pct"/>
            <w:noWrap w:val="0"/>
            <w:vAlign w:val="top"/>
          </w:tcPr>
          <w:p w14:paraId="3FA145EF">
            <w:pPr>
              <w:jc w:val="center"/>
              <w:rPr>
                <w:rFonts w:hint="eastAsia" w:ascii="仿宋" w:hAnsi="仿宋" w:eastAsia="仿宋" w:cs="仿宋"/>
                <w:sz w:val="28"/>
                <w:szCs w:val="28"/>
                <w:u w:val="none"/>
                <w:vertAlign w:val="baseline"/>
                <w:lang w:val="en-US" w:eastAsia="zh-CN"/>
              </w:rPr>
            </w:pPr>
          </w:p>
        </w:tc>
        <w:tc>
          <w:tcPr>
            <w:tcW w:w="858" w:type="pct"/>
            <w:noWrap w:val="0"/>
            <w:vAlign w:val="top"/>
          </w:tcPr>
          <w:p w14:paraId="7B01B42F">
            <w:pPr>
              <w:jc w:val="center"/>
              <w:rPr>
                <w:rFonts w:hint="eastAsia" w:ascii="仿宋" w:hAnsi="仿宋" w:eastAsia="仿宋" w:cs="仿宋"/>
                <w:sz w:val="28"/>
                <w:szCs w:val="28"/>
                <w:u w:val="none"/>
                <w:vertAlign w:val="baseline"/>
                <w:lang w:val="en-US" w:eastAsia="zh-CN"/>
              </w:rPr>
            </w:pPr>
          </w:p>
        </w:tc>
        <w:tc>
          <w:tcPr>
            <w:tcW w:w="1416" w:type="pct"/>
            <w:noWrap w:val="0"/>
            <w:vAlign w:val="top"/>
          </w:tcPr>
          <w:p w14:paraId="0254446B">
            <w:pPr>
              <w:jc w:val="center"/>
              <w:rPr>
                <w:rFonts w:hint="eastAsia" w:ascii="仿宋" w:hAnsi="仿宋" w:eastAsia="仿宋" w:cs="仿宋"/>
                <w:sz w:val="28"/>
                <w:szCs w:val="28"/>
                <w:u w:val="none"/>
                <w:vertAlign w:val="baseline"/>
                <w:lang w:val="en-US" w:eastAsia="zh-CN"/>
              </w:rPr>
            </w:pPr>
          </w:p>
        </w:tc>
      </w:tr>
      <w:tr w14:paraId="2097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noWrap w:val="0"/>
            <w:vAlign w:val="top"/>
          </w:tcPr>
          <w:p w14:paraId="5984E75A">
            <w:pPr>
              <w:jc w:val="center"/>
              <w:rPr>
                <w:rFonts w:hint="eastAsia" w:ascii="仿宋" w:hAnsi="仿宋" w:eastAsia="仿宋" w:cs="仿宋"/>
                <w:sz w:val="28"/>
                <w:szCs w:val="28"/>
                <w:u w:val="none"/>
                <w:vertAlign w:val="baseline"/>
                <w:lang w:val="en-US" w:eastAsia="zh-CN"/>
              </w:rPr>
            </w:pPr>
          </w:p>
        </w:tc>
        <w:tc>
          <w:tcPr>
            <w:tcW w:w="846" w:type="pct"/>
            <w:noWrap w:val="0"/>
            <w:vAlign w:val="top"/>
          </w:tcPr>
          <w:p w14:paraId="761BF3C6">
            <w:pPr>
              <w:jc w:val="center"/>
              <w:rPr>
                <w:rFonts w:hint="eastAsia" w:ascii="仿宋" w:hAnsi="仿宋" w:eastAsia="仿宋" w:cs="仿宋"/>
                <w:sz w:val="28"/>
                <w:szCs w:val="28"/>
                <w:u w:val="none"/>
                <w:vertAlign w:val="baseline"/>
                <w:lang w:val="en-US" w:eastAsia="zh-CN"/>
              </w:rPr>
            </w:pPr>
          </w:p>
        </w:tc>
        <w:tc>
          <w:tcPr>
            <w:tcW w:w="616" w:type="pct"/>
            <w:noWrap w:val="0"/>
            <w:vAlign w:val="top"/>
          </w:tcPr>
          <w:p w14:paraId="503EA0F1">
            <w:pPr>
              <w:jc w:val="center"/>
              <w:rPr>
                <w:rFonts w:hint="eastAsia" w:ascii="仿宋" w:hAnsi="仿宋" w:eastAsia="仿宋" w:cs="仿宋"/>
                <w:sz w:val="28"/>
                <w:szCs w:val="28"/>
                <w:u w:val="none"/>
                <w:vertAlign w:val="baseline"/>
                <w:lang w:val="en-US" w:eastAsia="zh-CN"/>
              </w:rPr>
            </w:pPr>
          </w:p>
        </w:tc>
        <w:tc>
          <w:tcPr>
            <w:tcW w:w="745" w:type="pct"/>
            <w:noWrap w:val="0"/>
            <w:vAlign w:val="top"/>
          </w:tcPr>
          <w:p w14:paraId="7E1CB803">
            <w:pPr>
              <w:jc w:val="center"/>
              <w:rPr>
                <w:rFonts w:hint="eastAsia" w:ascii="仿宋" w:hAnsi="仿宋" w:eastAsia="仿宋" w:cs="仿宋"/>
                <w:sz w:val="28"/>
                <w:szCs w:val="28"/>
                <w:u w:val="none"/>
                <w:vertAlign w:val="baseline"/>
                <w:lang w:val="en-US" w:eastAsia="zh-CN"/>
              </w:rPr>
            </w:pPr>
          </w:p>
        </w:tc>
        <w:tc>
          <w:tcPr>
            <w:tcW w:w="858" w:type="pct"/>
            <w:noWrap w:val="0"/>
            <w:vAlign w:val="top"/>
          </w:tcPr>
          <w:p w14:paraId="5A82E34F">
            <w:pPr>
              <w:jc w:val="center"/>
              <w:rPr>
                <w:rFonts w:hint="eastAsia" w:ascii="仿宋" w:hAnsi="仿宋" w:eastAsia="仿宋" w:cs="仿宋"/>
                <w:sz w:val="28"/>
                <w:szCs w:val="28"/>
                <w:u w:val="none"/>
                <w:vertAlign w:val="baseline"/>
                <w:lang w:val="en-US" w:eastAsia="zh-CN"/>
              </w:rPr>
            </w:pPr>
          </w:p>
        </w:tc>
        <w:tc>
          <w:tcPr>
            <w:tcW w:w="1416" w:type="pct"/>
            <w:noWrap w:val="0"/>
            <w:vAlign w:val="top"/>
          </w:tcPr>
          <w:p w14:paraId="2CEC48E3">
            <w:pPr>
              <w:jc w:val="center"/>
              <w:rPr>
                <w:rFonts w:hint="eastAsia" w:ascii="仿宋" w:hAnsi="仿宋" w:eastAsia="仿宋" w:cs="仿宋"/>
                <w:sz w:val="28"/>
                <w:szCs w:val="28"/>
                <w:u w:val="none"/>
                <w:vertAlign w:val="baseline"/>
                <w:lang w:val="en-US" w:eastAsia="zh-CN"/>
              </w:rPr>
            </w:pPr>
          </w:p>
        </w:tc>
      </w:tr>
      <w:tr w14:paraId="0E8A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noWrap w:val="0"/>
            <w:vAlign w:val="top"/>
          </w:tcPr>
          <w:p w14:paraId="53E21132">
            <w:pPr>
              <w:jc w:val="center"/>
              <w:rPr>
                <w:rFonts w:hint="eastAsia" w:ascii="仿宋" w:hAnsi="仿宋" w:eastAsia="仿宋" w:cs="仿宋"/>
                <w:sz w:val="28"/>
                <w:szCs w:val="28"/>
                <w:u w:val="none"/>
                <w:vertAlign w:val="baseline"/>
                <w:lang w:val="en-US" w:eastAsia="zh-CN"/>
              </w:rPr>
            </w:pPr>
          </w:p>
        </w:tc>
        <w:tc>
          <w:tcPr>
            <w:tcW w:w="846" w:type="pct"/>
            <w:noWrap w:val="0"/>
            <w:vAlign w:val="top"/>
          </w:tcPr>
          <w:p w14:paraId="337395B7">
            <w:pPr>
              <w:jc w:val="center"/>
              <w:rPr>
                <w:rFonts w:hint="eastAsia" w:ascii="仿宋" w:hAnsi="仿宋" w:eastAsia="仿宋" w:cs="仿宋"/>
                <w:sz w:val="28"/>
                <w:szCs w:val="28"/>
                <w:u w:val="none"/>
                <w:vertAlign w:val="baseline"/>
                <w:lang w:val="en-US" w:eastAsia="zh-CN"/>
              </w:rPr>
            </w:pPr>
          </w:p>
        </w:tc>
        <w:tc>
          <w:tcPr>
            <w:tcW w:w="616" w:type="pct"/>
            <w:noWrap w:val="0"/>
            <w:vAlign w:val="top"/>
          </w:tcPr>
          <w:p w14:paraId="3827DE0A">
            <w:pPr>
              <w:jc w:val="center"/>
              <w:rPr>
                <w:rFonts w:hint="eastAsia" w:ascii="仿宋" w:hAnsi="仿宋" w:eastAsia="仿宋" w:cs="仿宋"/>
                <w:sz w:val="28"/>
                <w:szCs w:val="28"/>
                <w:u w:val="none"/>
                <w:vertAlign w:val="baseline"/>
                <w:lang w:val="en-US" w:eastAsia="zh-CN"/>
              </w:rPr>
            </w:pPr>
          </w:p>
        </w:tc>
        <w:tc>
          <w:tcPr>
            <w:tcW w:w="745" w:type="pct"/>
            <w:noWrap w:val="0"/>
            <w:vAlign w:val="top"/>
          </w:tcPr>
          <w:p w14:paraId="7AD6B2AE">
            <w:pPr>
              <w:jc w:val="center"/>
              <w:rPr>
                <w:rFonts w:hint="eastAsia" w:ascii="仿宋" w:hAnsi="仿宋" w:eastAsia="仿宋" w:cs="仿宋"/>
                <w:sz w:val="28"/>
                <w:szCs w:val="28"/>
                <w:u w:val="none"/>
                <w:vertAlign w:val="baseline"/>
                <w:lang w:val="en-US" w:eastAsia="zh-CN"/>
              </w:rPr>
            </w:pPr>
          </w:p>
        </w:tc>
        <w:tc>
          <w:tcPr>
            <w:tcW w:w="858" w:type="pct"/>
            <w:noWrap w:val="0"/>
            <w:vAlign w:val="top"/>
          </w:tcPr>
          <w:p w14:paraId="09D0CC0D">
            <w:pPr>
              <w:jc w:val="center"/>
              <w:rPr>
                <w:rFonts w:hint="eastAsia" w:ascii="仿宋" w:hAnsi="仿宋" w:eastAsia="仿宋" w:cs="仿宋"/>
                <w:sz w:val="28"/>
                <w:szCs w:val="28"/>
                <w:u w:val="none"/>
                <w:vertAlign w:val="baseline"/>
                <w:lang w:val="en-US" w:eastAsia="zh-CN"/>
              </w:rPr>
            </w:pPr>
          </w:p>
        </w:tc>
        <w:tc>
          <w:tcPr>
            <w:tcW w:w="1416" w:type="pct"/>
            <w:noWrap w:val="0"/>
            <w:vAlign w:val="top"/>
          </w:tcPr>
          <w:p w14:paraId="1C164D6F">
            <w:pPr>
              <w:jc w:val="center"/>
              <w:rPr>
                <w:rFonts w:hint="eastAsia" w:ascii="仿宋" w:hAnsi="仿宋" w:eastAsia="仿宋" w:cs="仿宋"/>
                <w:sz w:val="28"/>
                <w:szCs w:val="28"/>
                <w:u w:val="none"/>
                <w:vertAlign w:val="baseline"/>
                <w:lang w:val="en-US" w:eastAsia="zh-CN"/>
              </w:rPr>
            </w:pPr>
          </w:p>
        </w:tc>
      </w:tr>
    </w:tbl>
    <w:p w14:paraId="547ABC24">
      <w:pPr>
        <w:rPr>
          <w:rFonts w:hint="default" w:ascii="Times New Roman" w:hAnsi="Times New Roman" w:eastAsia="仿宋" w:cs="Times New Roman"/>
          <w:sz w:val="28"/>
          <w:szCs w:val="28"/>
          <w:u w:val="none"/>
          <w:lang w:val="en-US" w:eastAsia="zh-CN"/>
        </w:rPr>
      </w:pPr>
    </w:p>
    <w:p w14:paraId="59CC596E">
      <w:pPr>
        <w:ind w:firstLine="3920" w:firstLineChars="14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单位</w:t>
      </w:r>
      <w:r>
        <w:rPr>
          <w:rFonts w:hint="eastAsia" w:ascii="仿宋" w:hAnsi="仿宋" w:eastAsia="仿宋" w:cs="仿宋"/>
          <w:sz w:val="28"/>
          <w:szCs w:val="28"/>
        </w:rPr>
        <w:t>（公章）</w:t>
      </w:r>
      <w:r>
        <w:rPr>
          <w:rFonts w:hint="eastAsia" w:ascii="仿宋" w:hAnsi="仿宋" w:eastAsia="仿宋" w:cs="仿宋"/>
          <w:sz w:val="28"/>
          <w:szCs w:val="28"/>
          <w:lang w:eastAsia="zh-CN"/>
        </w:rPr>
        <w:t>：</w:t>
      </w:r>
      <w:r>
        <w:rPr>
          <w:rFonts w:hint="eastAsia" w:ascii="仿宋" w:hAnsi="仿宋" w:eastAsia="仿宋" w:cs="仿宋"/>
          <w:sz w:val="28"/>
          <w:szCs w:val="28"/>
          <w:u w:val="single"/>
          <w:lang w:val="en-US" w:eastAsia="zh-CN"/>
        </w:rPr>
        <w:t xml:space="preserve">              </w:t>
      </w:r>
    </w:p>
    <w:p w14:paraId="607B2DF3">
      <w:pPr>
        <w:ind w:firstLine="4760" w:firstLineChars="17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年    月    日       </w:t>
      </w:r>
    </w:p>
    <w:p w14:paraId="0AEAA6BD">
      <w:pPr>
        <w:adjustRightInd w:val="0"/>
        <w:snapToGrid w:val="0"/>
        <w:spacing w:line="360" w:lineRule="auto"/>
        <w:ind w:left="0" w:leftChars="0" w:right="0" w:rightChars="0" w:firstLine="0" w:firstLineChars="0"/>
        <w:jc w:val="left"/>
        <w:rPr>
          <w:rFonts w:hint="default" w:ascii="黑体" w:hAnsi="黑体" w:eastAsia="黑体" w:cs="黑体"/>
          <w:bCs/>
          <w:sz w:val="32"/>
          <w:szCs w:val="32"/>
          <w:lang w:val="en-US" w:eastAsia="zh-CN"/>
        </w:rPr>
      </w:pPr>
      <w:r>
        <w:rPr>
          <w:rFonts w:hint="eastAsia" w:ascii="仿宋" w:hAnsi="仿宋" w:eastAsia="仿宋"/>
          <w:bCs/>
          <w:sz w:val="32"/>
          <w:szCs w:val="36"/>
        </w:rPr>
        <w:br w:type="page"/>
      </w:r>
      <w:r>
        <w:rPr>
          <w:rFonts w:hint="eastAsia" w:ascii="黑体" w:hAnsi="黑体" w:eastAsia="黑体" w:cs="黑体"/>
          <w:bCs/>
          <w:sz w:val="32"/>
          <w:szCs w:val="32"/>
          <w:lang w:val="en-US" w:eastAsia="zh-CN"/>
        </w:rPr>
        <w:t>附件3</w:t>
      </w:r>
    </w:p>
    <w:p w14:paraId="41DD98EF">
      <w:pPr>
        <w:adjustRightInd w:val="0"/>
        <w:snapToGrid w:val="0"/>
        <w:spacing w:line="360" w:lineRule="auto"/>
        <w:ind w:firstLine="0"/>
        <w:jc w:val="left"/>
        <w:rPr>
          <w:rFonts w:hint="default" w:ascii="黑体" w:hAnsi="黑体" w:eastAsia="黑体" w:cs="黑体"/>
          <w:bCs/>
          <w:sz w:val="32"/>
          <w:szCs w:val="32"/>
          <w:lang w:val="en-US" w:eastAsia="zh-CN"/>
        </w:rPr>
      </w:pPr>
    </w:p>
    <w:p w14:paraId="5734BD7E">
      <w:pPr>
        <w:adjustRightInd w:val="0"/>
        <w:snapToGrid w:val="0"/>
        <w:spacing w:line="360" w:lineRule="auto"/>
        <w:ind w:firstLine="0"/>
        <w:jc w:val="center"/>
        <w:rPr>
          <w:rFonts w:hint="eastAsia" w:ascii="宋体" w:hAnsi="宋体" w:eastAsia="宋体" w:cs="宋体"/>
          <w:b/>
          <w:bCs w:val="0"/>
          <w:sz w:val="36"/>
          <w:szCs w:val="36"/>
          <w:lang w:val="en-US" w:eastAsia="zh-CN"/>
        </w:rPr>
      </w:pPr>
      <w:r>
        <w:rPr>
          <w:rFonts w:hint="eastAsia" w:ascii="宋体" w:hAnsi="宋体" w:eastAsia="宋体" w:cs="宋体"/>
          <w:b/>
          <w:bCs w:val="0"/>
          <w:sz w:val="36"/>
          <w:szCs w:val="36"/>
          <w:lang w:val="en-US" w:eastAsia="zh-CN"/>
        </w:rPr>
        <w:t>2025年全国健美操锦标赛、冠军赛青年组一级</w:t>
      </w:r>
    </w:p>
    <w:p w14:paraId="1264D333">
      <w:pPr>
        <w:adjustRightInd w:val="0"/>
        <w:snapToGrid w:val="0"/>
        <w:spacing w:line="360" w:lineRule="auto"/>
        <w:ind w:firstLine="0"/>
        <w:jc w:val="center"/>
        <w:rPr>
          <w:rFonts w:hint="eastAsia" w:ascii="宋体" w:hAnsi="宋体" w:eastAsia="宋体" w:cs="宋体"/>
          <w:b/>
          <w:bCs w:val="0"/>
          <w:sz w:val="36"/>
          <w:szCs w:val="36"/>
          <w:lang w:val="en-US" w:eastAsia="zh-CN"/>
        </w:rPr>
      </w:pPr>
      <w:r>
        <w:rPr>
          <w:rFonts w:hint="eastAsia" w:ascii="宋体" w:hAnsi="宋体" w:eastAsia="宋体" w:cs="宋体"/>
          <w:b/>
          <w:sz w:val="36"/>
          <w:szCs w:val="36"/>
          <w:lang w:val="en-US" w:eastAsia="zh-CN"/>
        </w:rPr>
        <w:t>及</w:t>
      </w:r>
      <w:r>
        <w:rPr>
          <w:rFonts w:hint="eastAsia" w:ascii="宋体" w:hAnsi="宋体" w:eastAsia="宋体" w:cs="宋体"/>
          <w:b/>
          <w:bCs w:val="0"/>
          <w:sz w:val="36"/>
          <w:szCs w:val="36"/>
          <w:lang w:val="en-US" w:eastAsia="zh-CN"/>
        </w:rPr>
        <w:t>少年组二级竞技项目各单项第一名的单位</w:t>
      </w:r>
    </w:p>
    <w:tbl>
      <w:tblPr>
        <w:tblStyle w:val="8"/>
        <w:tblW w:w="9538" w:type="dxa"/>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1228"/>
        <w:gridCol w:w="1867"/>
        <w:gridCol w:w="4487"/>
      </w:tblGrid>
      <w:tr w14:paraId="32B6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956" w:type="dxa"/>
            <w:noWrap w:val="0"/>
            <w:vAlign w:val="top"/>
          </w:tcPr>
          <w:p w14:paraId="48707342">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赛事名称</w:t>
            </w:r>
          </w:p>
        </w:tc>
        <w:tc>
          <w:tcPr>
            <w:tcW w:w="1228" w:type="dxa"/>
            <w:noWrap w:val="0"/>
            <w:vAlign w:val="top"/>
          </w:tcPr>
          <w:p w14:paraId="10B1E231">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组别</w:t>
            </w:r>
          </w:p>
        </w:tc>
        <w:tc>
          <w:tcPr>
            <w:tcW w:w="1867" w:type="dxa"/>
            <w:noWrap w:val="0"/>
            <w:vAlign w:val="top"/>
          </w:tcPr>
          <w:p w14:paraId="59DB2D63">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项目</w:t>
            </w:r>
          </w:p>
        </w:tc>
        <w:tc>
          <w:tcPr>
            <w:tcW w:w="4487" w:type="dxa"/>
            <w:noWrap w:val="0"/>
            <w:vAlign w:val="top"/>
          </w:tcPr>
          <w:p w14:paraId="191A69EF">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单位</w:t>
            </w:r>
          </w:p>
        </w:tc>
      </w:tr>
      <w:tr w14:paraId="3AF8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956" w:type="dxa"/>
            <w:vMerge w:val="restart"/>
            <w:noWrap w:val="0"/>
            <w:vAlign w:val="center"/>
          </w:tcPr>
          <w:p w14:paraId="61232BD1">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2025年全国</w:t>
            </w:r>
          </w:p>
          <w:p w14:paraId="38CFF929">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健美操锦标赛</w:t>
            </w:r>
          </w:p>
        </w:tc>
        <w:tc>
          <w:tcPr>
            <w:tcW w:w="1228" w:type="dxa"/>
            <w:vMerge w:val="restart"/>
            <w:noWrap w:val="0"/>
            <w:vAlign w:val="center"/>
          </w:tcPr>
          <w:p w14:paraId="47783566">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青年组</w:t>
            </w:r>
          </w:p>
          <w:p w14:paraId="6D18FE54">
            <w:pPr>
              <w:jc w:val="center"/>
              <w:rPr>
                <w:rFonts w:hint="eastAsia" w:ascii="宋体" w:hAnsi="宋体" w:eastAsia="宋体" w:cs="宋体"/>
                <w:sz w:val="28"/>
                <w:szCs w:val="28"/>
                <w:vertAlign w:val="baseline"/>
                <w:lang w:val="en-US" w:eastAsia="zh-CN"/>
              </w:rPr>
            </w:pPr>
            <w:r>
              <w:rPr>
                <w:rFonts w:hint="eastAsia" w:ascii="宋体" w:hAnsi="宋体" w:eastAsia="宋体" w:cs="宋体"/>
                <w:b w:val="0"/>
                <w:bCs w:val="0"/>
                <w:sz w:val="28"/>
                <w:szCs w:val="28"/>
                <w:lang w:val="en-US" w:eastAsia="zh-CN"/>
              </w:rPr>
              <w:t>一级</w:t>
            </w:r>
          </w:p>
        </w:tc>
        <w:tc>
          <w:tcPr>
            <w:tcW w:w="1867" w:type="dxa"/>
            <w:noWrap w:val="0"/>
            <w:vAlign w:val="top"/>
          </w:tcPr>
          <w:p w14:paraId="03262C4A">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男子单人操</w:t>
            </w:r>
          </w:p>
        </w:tc>
        <w:tc>
          <w:tcPr>
            <w:tcW w:w="4487" w:type="dxa"/>
            <w:noWrap w:val="0"/>
            <w:vAlign w:val="top"/>
          </w:tcPr>
          <w:p w14:paraId="6115B8A5">
            <w:pPr>
              <w:jc w:val="center"/>
              <w:rPr>
                <w:rFonts w:hint="eastAsia" w:ascii="宋体" w:hAnsi="宋体" w:eastAsia="宋体" w:cs="宋体"/>
                <w:sz w:val="28"/>
                <w:szCs w:val="28"/>
                <w:vertAlign w:val="baseline"/>
              </w:rPr>
            </w:pPr>
            <w:r>
              <w:rPr>
                <w:rFonts w:hint="eastAsia" w:ascii="宋体" w:hAnsi="宋体" w:eastAsia="宋体" w:cs="宋体"/>
                <w:bCs/>
                <w:sz w:val="28"/>
                <w:szCs w:val="28"/>
                <w:vertAlign w:val="baseline"/>
                <w:lang w:val="en-US" w:eastAsia="zh-CN"/>
              </w:rPr>
              <w:t>河北衡水中学</w:t>
            </w:r>
          </w:p>
        </w:tc>
      </w:tr>
      <w:tr w14:paraId="3E0E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956" w:type="dxa"/>
            <w:vMerge w:val="continue"/>
            <w:noWrap w:val="0"/>
            <w:vAlign w:val="center"/>
          </w:tcPr>
          <w:p w14:paraId="690AFF5E">
            <w:pPr>
              <w:jc w:val="center"/>
              <w:rPr>
                <w:rFonts w:hint="eastAsia" w:ascii="宋体" w:hAnsi="宋体" w:eastAsia="宋体" w:cs="宋体"/>
                <w:sz w:val="28"/>
                <w:szCs w:val="28"/>
                <w:vertAlign w:val="baseline"/>
              </w:rPr>
            </w:pPr>
          </w:p>
        </w:tc>
        <w:tc>
          <w:tcPr>
            <w:tcW w:w="1228" w:type="dxa"/>
            <w:vMerge w:val="continue"/>
            <w:noWrap w:val="0"/>
            <w:vAlign w:val="top"/>
          </w:tcPr>
          <w:p w14:paraId="51E1D9C3">
            <w:pPr>
              <w:jc w:val="center"/>
              <w:rPr>
                <w:rFonts w:hint="eastAsia" w:ascii="宋体" w:hAnsi="宋体" w:eastAsia="宋体" w:cs="宋体"/>
                <w:sz w:val="28"/>
                <w:szCs w:val="28"/>
                <w:vertAlign w:val="baseline"/>
                <w:lang w:val="en-US" w:eastAsia="zh-CN"/>
              </w:rPr>
            </w:pPr>
          </w:p>
        </w:tc>
        <w:tc>
          <w:tcPr>
            <w:tcW w:w="1867" w:type="dxa"/>
            <w:noWrap w:val="0"/>
            <w:vAlign w:val="top"/>
          </w:tcPr>
          <w:p w14:paraId="62DC5C5C">
            <w:pPr>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女子单人操</w:t>
            </w:r>
          </w:p>
        </w:tc>
        <w:tc>
          <w:tcPr>
            <w:tcW w:w="4487" w:type="dxa"/>
            <w:noWrap w:val="0"/>
            <w:vAlign w:val="top"/>
          </w:tcPr>
          <w:p w14:paraId="49F92789">
            <w:pPr>
              <w:jc w:val="center"/>
              <w:rPr>
                <w:rFonts w:hint="eastAsia" w:ascii="宋体" w:hAnsi="宋体" w:eastAsia="宋体" w:cs="宋体"/>
                <w:sz w:val="28"/>
                <w:szCs w:val="28"/>
                <w:vertAlign w:val="baseline"/>
              </w:rPr>
            </w:pPr>
            <w:r>
              <w:rPr>
                <w:rFonts w:hint="eastAsia" w:ascii="宋体" w:hAnsi="宋体" w:eastAsia="宋体" w:cs="宋体"/>
                <w:bCs/>
                <w:sz w:val="28"/>
                <w:szCs w:val="28"/>
                <w:vertAlign w:val="baseline"/>
                <w:lang w:val="en-US" w:eastAsia="zh-CN"/>
              </w:rPr>
              <w:t>湖南省长沙市长郡中学</w:t>
            </w:r>
          </w:p>
        </w:tc>
      </w:tr>
      <w:tr w14:paraId="5964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956" w:type="dxa"/>
            <w:vMerge w:val="continue"/>
            <w:noWrap w:val="0"/>
            <w:vAlign w:val="center"/>
          </w:tcPr>
          <w:p w14:paraId="1B46C351">
            <w:pPr>
              <w:jc w:val="center"/>
              <w:rPr>
                <w:rFonts w:hint="eastAsia" w:ascii="宋体" w:hAnsi="宋体" w:eastAsia="宋体" w:cs="宋体"/>
                <w:sz w:val="28"/>
                <w:szCs w:val="28"/>
                <w:vertAlign w:val="baseline"/>
              </w:rPr>
            </w:pPr>
          </w:p>
        </w:tc>
        <w:tc>
          <w:tcPr>
            <w:tcW w:w="1228" w:type="dxa"/>
            <w:vMerge w:val="continue"/>
            <w:noWrap w:val="0"/>
            <w:vAlign w:val="top"/>
          </w:tcPr>
          <w:p w14:paraId="72629AE2">
            <w:pPr>
              <w:jc w:val="center"/>
              <w:rPr>
                <w:rFonts w:hint="eastAsia" w:ascii="宋体" w:hAnsi="宋体" w:eastAsia="宋体" w:cs="宋体"/>
                <w:sz w:val="28"/>
                <w:szCs w:val="28"/>
                <w:vertAlign w:val="baseline"/>
                <w:lang w:val="en-US" w:eastAsia="zh-CN"/>
              </w:rPr>
            </w:pPr>
          </w:p>
        </w:tc>
        <w:tc>
          <w:tcPr>
            <w:tcW w:w="1867" w:type="dxa"/>
            <w:noWrap w:val="0"/>
            <w:vAlign w:val="top"/>
          </w:tcPr>
          <w:p w14:paraId="799D00D2">
            <w:pPr>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混合双人操</w:t>
            </w:r>
          </w:p>
        </w:tc>
        <w:tc>
          <w:tcPr>
            <w:tcW w:w="4487" w:type="dxa"/>
            <w:noWrap w:val="0"/>
            <w:vAlign w:val="top"/>
          </w:tcPr>
          <w:p w14:paraId="33519E7A">
            <w:pPr>
              <w:jc w:val="center"/>
              <w:rPr>
                <w:rFonts w:hint="default" w:ascii="宋体" w:hAnsi="宋体" w:eastAsia="宋体" w:cs="宋体"/>
                <w:sz w:val="28"/>
                <w:szCs w:val="28"/>
                <w:vertAlign w:val="baseline"/>
                <w:lang w:val="en-US"/>
              </w:rPr>
            </w:pPr>
            <w:r>
              <w:rPr>
                <w:rFonts w:hint="eastAsia" w:ascii="宋体" w:hAnsi="宋体" w:eastAsia="宋体" w:cs="宋体"/>
                <w:bCs/>
                <w:sz w:val="28"/>
                <w:szCs w:val="28"/>
                <w:vertAlign w:val="baseline"/>
                <w:lang w:val="en-US" w:eastAsia="zh-CN"/>
              </w:rPr>
              <w:t>河北衡水中学（预赛）</w:t>
            </w:r>
          </w:p>
        </w:tc>
      </w:tr>
      <w:tr w14:paraId="400B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956" w:type="dxa"/>
            <w:vMerge w:val="continue"/>
            <w:noWrap w:val="0"/>
            <w:vAlign w:val="center"/>
          </w:tcPr>
          <w:p w14:paraId="2C4933C1">
            <w:pPr>
              <w:jc w:val="center"/>
              <w:rPr>
                <w:rFonts w:hint="eastAsia" w:ascii="宋体" w:hAnsi="宋体" w:eastAsia="宋体" w:cs="宋体"/>
                <w:sz w:val="28"/>
                <w:szCs w:val="28"/>
                <w:vertAlign w:val="baseline"/>
              </w:rPr>
            </w:pPr>
          </w:p>
        </w:tc>
        <w:tc>
          <w:tcPr>
            <w:tcW w:w="1228" w:type="dxa"/>
            <w:vMerge w:val="continue"/>
            <w:noWrap w:val="0"/>
            <w:vAlign w:val="top"/>
          </w:tcPr>
          <w:p w14:paraId="709A8946">
            <w:pPr>
              <w:jc w:val="center"/>
              <w:rPr>
                <w:rFonts w:hint="eastAsia" w:ascii="宋体" w:hAnsi="宋体" w:eastAsia="宋体" w:cs="宋体"/>
                <w:sz w:val="28"/>
                <w:szCs w:val="28"/>
                <w:vertAlign w:val="baseline"/>
                <w:lang w:val="en-US" w:eastAsia="zh-CN"/>
              </w:rPr>
            </w:pPr>
          </w:p>
        </w:tc>
        <w:tc>
          <w:tcPr>
            <w:tcW w:w="1867" w:type="dxa"/>
            <w:noWrap w:val="0"/>
            <w:vAlign w:val="top"/>
          </w:tcPr>
          <w:p w14:paraId="41A5E61F">
            <w:pPr>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三人操</w:t>
            </w:r>
          </w:p>
        </w:tc>
        <w:tc>
          <w:tcPr>
            <w:tcW w:w="4487" w:type="dxa"/>
            <w:noWrap w:val="0"/>
            <w:vAlign w:val="top"/>
          </w:tcPr>
          <w:p w14:paraId="594F0BC6">
            <w:pPr>
              <w:jc w:val="center"/>
              <w:rPr>
                <w:rFonts w:hint="eastAsia" w:ascii="宋体" w:hAnsi="宋体" w:eastAsia="宋体" w:cs="宋体"/>
                <w:sz w:val="28"/>
                <w:szCs w:val="28"/>
                <w:vertAlign w:val="baseline"/>
              </w:rPr>
            </w:pPr>
            <w:r>
              <w:rPr>
                <w:rFonts w:hint="eastAsia" w:ascii="宋体" w:hAnsi="宋体" w:eastAsia="宋体" w:cs="宋体"/>
                <w:bCs/>
                <w:sz w:val="28"/>
                <w:szCs w:val="28"/>
                <w:vertAlign w:val="baseline"/>
                <w:lang w:val="en-US" w:eastAsia="zh-CN"/>
              </w:rPr>
              <w:t>河北衡水中学</w:t>
            </w:r>
          </w:p>
        </w:tc>
      </w:tr>
      <w:tr w14:paraId="250A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956" w:type="dxa"/>
            <w:vMerge w:val="continue"/>
            <w:noWrap w:val="0"/>
            <w:vAlign w:val="center"/>
          </w:tcPr>
          <w:p w14:paraId="71FC880D">
            <w:pPr>
              <w:jc w:val="center"/>
              <w:rPr>
                <w:rFonts w:hint="eastAsia" w:ascii="宋体" w:hAnsi="宋体" w:eastAsia="宋体" w:cs="宋体"/>
                <w:sz w:val="28"/>
                <w:szCs w:val="28"/>
                <w:vertAlign w:val="baseline"/>
              </w:rPr>
            </w:pPr>
          </w:p>
        </w:tc>
        <w:tc>
          <w:tcPr>
            <w:tcW w:w="1228" w:type="dxa"/>
            <w:vMerge w:val="continue"/>
            <w:noWrap w:val="0"/>
            <w:vAlign w:val="top"/>
          </w:tcPr>
          <w:p w14:paraId="0E60659F">
            <w:pPr>
              <w:jc w:val="center"/>
              <w:rPr>
                <w:rFonts w:hint="eastAsia" w:ascii="宋体" w:hAnsi="宋体" w:eastAsia="宋体" w:cs="宋体"/>
                <w:sz w:val="28"/>
                <w:szCs w:val="28"/>
                <w:vertAlign w:val="baseline"/>
                <w:lang w:val="en-US" w:eastAsia="zh-CN"/>
              </w:rPr>
            </w:pPr>
          </w:p>
        </w:tc>
        <w:tc>
          <w:tcPr>
            <w:tcW w:w="1867" w:type="dxa"/>
            <w:noWrap w:val="0"/>
            <w:vAlign w:val="top"/>
          </w:tcPr>
          <w:p w14:paraId="5D303878">
            <w:pPr>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五人操</w:t>
            </w:r>
          </w:p>
        </w:tc>
        <w:tc>
          <w:tcPr>
            <w:tcW w:w="4487" w:type="dxa"/>
            <w:noWrap w:val="0"/>
            <w:vAlign w:val="top"/>
          </w:tcPr>
          <w:p w14:paraId="694F8A09">
            <w:pPr>
              <w:jc w:val="center"/>
              <w:rPr>
                <w:rFonts w:hint="default" w:ascii="宋体" w:hAnsi="宋体" w:eastAsia="宋体" w:cs="宋体"/>
                <w:bCs/>
                <w:sz w:val="28"/>
                <w:szCs w:val="28"/>
                <w:vertAlign w:val="baseline"/>
                <w:lang w:val="en-US" w:eastAsia="zh-CN"/>
              </w:rPr>
            </w:pPr>
            <w:r>
              <w:rPr>
                <w:rFonts w:hint="eastAsia" w:ascii="宋体" w:hAnsi="宋体" w:eastAsia="宋体" w:cs="宋体"/>
                <w:bCs/>
                <w:sz w:val="28"/>
                <w:szCs w:val="28"/>
                <w:vertAlign w:val="baseline"/>
                <w:lang w:val="en-US" w:eastAsia="zh-CN"/>
              </w:rPr>
              <w:t>河北衡水中学（预赛）</w:t>
            </w:r>
          </w:p>
        </w:tc>
      </w:tr>
      <w:tr w14:paraId="18C4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956" w:type="dxa"/>
            <w:vMerge w:val="restart"/>
            <w:noWrap w:val="0"/>
            <w:vAlign w:val="center"/>
          </w:tcPr>
          <w:p w14:paraId="0DC74B2D">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2025年全国</w:t>
            </w:r>
          </w:p>
          <w:p w14:paraId="359C371D">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健美操冠军赛</w:t>
            </w:r>
          </w:p>
        </w:tc>
        <w:tc>
          <w:tcPr>
            <w:tcW w:w="1228" w:type="dxa"/>
            <w:vMerge w:val="restart"/>
            <w:noWrap w:val="0"/>
            <w:vAlign w:val="center"/>
          </w:tcPr>
          <w:p w14:paraId="7D496901">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青年组</w:t>
            </w:r>
          </w:p>
          <w:p w14:paraId="13BA926B">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一级</w:t>
            </w:r>
          </w:p>
        </w:tc>
        <w:tc>
          <w:tcPr>
            <w:tcW w:w="1867" w:type="dxa"/>
            <w:noWrap w:val="0"/>
            <w:vAlign w:val="top"/>
          </w:tcPr>
          <w:p w14:paraId="424FBA57">
            <w:pPr>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男子单人操</w:t>
            </w:r>
          </w:p>
        </w:tc>
        <w:tc>
          <w:tcPr>
            <w:tcW w:w="4487" w:type="dxa"/>
            <w:noWrap w:val="0"/>
            <w:vAlign w:val="top"/>
          </w:tcPr>
          <w:p w14:paraId="3A7BD1E6">
            <w:pPr>
              <w:jc w:val="center"/>
              <w:rPr>
                <w:rFonts w:hint="eastAsia" w:ascii="宋体" w:hAnsi="宋体" w:eastAsia="宋体" w:cs="宋体"/>
                <w:sz w:val="28"/>
                <w:szCs w:val="28"/>
                <w:vertAlign w:val="baseline"/>
              </w:rPr>
            </w:pPr>
            <w:r>
              <w:rPr>
                <w:rFonts w:hint="eastAsia" w:ascii="宋体" w:hAnsi="宋体" w:eastAsia="宋体" w:cs="宋体"/>
                <w:bCs/>
                <w:sz w:val="28"/>
                <w:szCs w:val="28"/>
                <w:vertAlign w:val="baseline"/>
                <w:lang w:val="en-US" w:eastAsia="zh-CN"/>
              </w:rPr>
              <w:t>北京市第一零一中学</w:t>
            </w:r>
          </w:p>
        </w:tc>
      </w:tr>
      <w:tr w14:paraId="59AE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956" w:type="dxa"/>
            <w:vMerge w:val="continue"/>
            <w:noWrap w:val="0"/>
            <w:vAlign w:val="top"/>
          </w:tcPr>
          <w:p w14:paraId="0F741924">
            <w:pPr>
              <w:jc w:val="center"/>
              <w:rPr>
                <w:rFonts w:hint="eastAsia" w:ascii="宋体" w:hAnsi="宋体" w:eastAsia="宋体" w:cs="宋体"/>
                <w:sz w:val="28"/>
                <w:szCs w:val="28"/>
                <w:vertAlign w:val="baseline"/>
              </w:rPr>
            </w:pPr>
          </w:p>
        </w:tc>
        <w:tc>
          <w:tcPr>
            <w:tcW w:w="1228" w:type="dxa"/>
            <w:vMerge w:val="continue"/>
            <w:noWrap w:val="0"/>
            <w:vAlign w:val="top"/>
          </w:tcPr>
          <w:p w14:paraId="6028011D">
            <w:pPr>
              <w:jc w:val="center"/>
              <w:rPr>
                <w:rFonts w:hint="eastAsia" w:ascii="宋体" w:hAnsi="宋体" w:eastAsia="宋体" w:cs="宋体"/>
                <w:sz w:val="28"/>
                <w:szCs w:val="28"/>
                <w:vertAlign w:val="baseline"/>
                <w:lang w:val="en-US" w:eastAsia="zh-CN"/>
              </w:rPr>
            </w:pPr>
          </w:p>
        </w:tc>
        <w:tc>
          <w:tcPr>
            <w:tcW w:w="1867" w:type="dxa"/>
            <w:noWrap w:val="0"/>
            <w:vAlign w:val="top"/>
          </w:tcPr>
          <w:p w14:paraId="57E86289">
            <w:pPr>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女子单人操</w:t>
            </w:r>
          </w:p>
        </w:tc>
        <w:tc>
          <w:tcPr>
            <w:tcW w:w="4487" w:type="dxa"/>
            <w:noWrap w:val="0"/>
            <w:vAlign w:val="top"/>
          </w:tcPr>
          <w:p w14:paraId="6FEABDE9">
            <w:pPr>
              <w:jc w:val="center"/>
              <w:rPr>
                <w:rFonts w:hint="eastAsia" w:ascii="宋体" w:hAnsi="宋体" w:eastAsia="宋体" w:cs="宋体"/>
                <w:sz w:val="28"/>
                <w:szCs w:val="28"/>
                <w:vertAlign w:val="baseline"/>
              </w:rPr>
            </w:pPr>
            <w:r>
              <w:rPr>
                <w:rFonts w:hint="eastAsia" w:ascii="宋体" w:hAnsi="宋体" w:eastAsia="宋体" w:cs="宋体"/>
                <w:bCs/>
                <w:sz w:val="28"/>
                <w:szCs w:val="28"/>
                <w:vertAlign w:val="baseline"/>
                <w:lang w:val="en-US" w:eastAsia="zh-CN"/>
              </w:rPr>
              <w:t>上海市闵行中学</w:t>
            </w:r>
          </w:p>
        </w:tc>
      </w:tr>
      <w:tr w14:paraId="6E3B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956" w:type="dxa"/>
            <w:vMerge w:val="continue"/>
            <w:noWrap w:val="0"/>
            <w:vAlign w:val="top"/>
          </w:tcPr>
          <w:p w14:paraId="7200EB3F">
            <w:pPr>
              <w:jc w:val="center"/>
              <w:rPr>
                <w:rFonts w:hint="eastAsia" w:ascii="宋体" w:hAnsi="宋体" w:eastAsia="宋体" w:cs="宋体"/>
                <w:sz w:val="28"/>
                <w:szCs w:val="28"/>
                <w:vertAlign w:val="baseline"/>
              </w:rPr>
            </w:pPr>
          </w:p>
        </w:tc>
        <w:tc>
          <w:tcPr>
            <w:tcW w:w="1228" w:type="dxa"/>
            <w:vMerge w:val="continue"/>
            <w:noWrap w:val="0"/>
            <w:vAlign w:val="top"/>
          </w:tcPr>
          <w:p w14:paraId="5F281B8B">
            <w:pPr>
              <w:jc w:val="center"/>
              <w:rPr>
                <w:rFonts w:hint="eastAsia" w:ascii="宋体" w:hAnsi="宋体" w:eastAsia="宋体" w:cs="宋体"/>
                <w:sz w:val="28"/>
                <w:szCs w:val="28"/>
                <w:vertAlign w:val="baseline"/>
                <w:lang w:val="en-US" w:eastAsia="zh-CN"/>
              </w:rPr>
            </w:pPr>
          </w:p>
        </w:tc>
        <w:tc>
          <w:tcPr>
            <w:tcW w:w="1867" w:type="dxa"/>
            <w:noWrap w:val="0"/>
            <w:vAlign w:val="top"/>
          </w:tcPr>
          <w:p w14:paraId="07CD35A4">
            <w:pPr>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混合双人操</w:t>
            </w:r>
          </w:p>
        </w:tc>
        <w:tc>
          <w:tcPr>
            <w:tcW w:w="4487" w:type="dxa"/>
            <w:noWrap w:val="0"/>
            <w:vAlign w:val="top"/>
          </w:tcPr>
          <w:p w14:paraId="63204DFE">
            <w:pPr>
              <w:jc w:val="center"/>
              <w:rPr>
                <w:rFonts w:hint="eastAsia" w:ascii="宋体" w:hAnsi="宋体" w:eastAsia="宋体" w:cs="宋体"/>
                <w:sz w:val="28"/>
                <w:szCs w:val="28"/>
                <w:vertAlign w:val="baseline"/>
              </w:rPr>
            </w:pPr>
            <w:r>
              <w:rPr>
                <w:rFonts w:hint="eastAsia" w:ascii="宋体" w:hAnsi="宋体" w:eastAsia="宋体" w:cs="宋体"/>
                <w:bCs/>
                <w:sz w:val="28"/>
                <w:szCs w:val="28"/>
                <w:vertAlign w:val="baseline"/>
                <w:lang w:val="en-US" w:eastAsia="zh-CN"/>
              </w:rPr>
              <w:t>北京市第一零一中学</w:t>
            </w:r>
          </w:p>
        </w:tc>
      </w:tr>
      <w:tr w14:paraId="6F69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956" w:type="dxa"/>
            <w:vMerge w:val="continue"/>
            <w:noWrap w:val="0"/>
            <w:vAlign w:val="top"/>
          </w:tcPr>
          <w:p w14:paraId="5B7F5EEB">
            <w:pPr>
              <w:jc w:val="center"/>
              <w:rPr>
                <w:rFonts w:hint="eastAsia" w:ascii="宋体" w:hAnsi="宋体" w:eastAsia="宋体" w:cs="宋体"/>
                <w:sz w:val="28"/>
                <w:szCs w:val="28"/>
                <w:vertAlign w:val="baseline"/>
              </w:rPr>
            </w:pPr>
          </w:p>
        </w:tc>
        <w:tc>
          <w:tcPr>
            <w:tcW w:w="1228" w:type="dxa"/>
            <w:vMerge w:val="continue"/>
            <w:noWrap w:val="0"/>
            <w:vAlign w:val="top"/>
          </w:tcPr>
          <w:p w14:paraId="295D7112">
            <w:pPr>
              <w:jc w:val="center"/>
              <w:rPr>
                <w:rFonts w:hint="eastAsia" w:ascii="宋体" w:hAnsi="宋体" w:eastAsia="宋体" w:cs="宋体"/>
                <w:sz w:val="28"/>
                <w:szCs w:val="28"/>
                <w:vertAlign w:val="baseline"/>
                <w:lang w:val="en-US" w:eastAsia="zh-CN"/>
              </w:rPr>
            </w:pPr>
          </w:p>
        </w:tc>
        <w:tc>
          <w:tcPr>
            <w:tcW w:w="1867" w:type="dxa"/>
            <w:noWrap w:val="0"/>
            <w:vAlign w:val="top"/>
          </w:tcPr>
          <w:p w14:paraId="5593FBC5">
            <w:pPr>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三人操</w:t>
            </w:r>
          </w:p>
        </w:tc>
        <w:tc>
          <w:tcPr>
            <w:tcW w:w="4487" w:type="dxa"/>
            <w:noWrap w:val="0"/>
            <w:vAlign w:val="top"/>
          </w:tcPr>
          <w:p w14:paraId="5F52D51D">
            <w:pPr>
              <w:jc w:val="center"/>
              <w:rPr>
                <w:rFonts w:hint="eastAsia" w:ascii="宋体" w:hAnsi="宋体" w:eastAsia="宋体" w:cs="宋体"/>
                <w:sz w:val="28"/>
                <w:szCs w:val="28"/>
                <w:vertAlign w:val="baseline"/>
              </w:rPr>
            </w:pPr>
            <w:r>
              <w:rPr>
                <w:rFonts w:hint="eastAsia" w:ascii="宋体" w:hAnsi="宋体" w:eastAsia="宋体" w:cs="宋体"/>
                <w:bCs/>
                <w:sz w:val="28"/>
                <w:szCs w:val="28"/>
                <w:vertAlign w:val="baseline"/>
                <w:lang w:val="en-US" w:eastAsia="zh-CN"/>
              </w:rPr>
              <w:t>广州市龙腾体育运动管理中心</w:t>
            </w:r>
          </w:p>
        </w:tc>
      </w:tr>
      <w:tr w14:paraId="507C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56" w:type="dxa"/>
            <w:vMerge w:val="continue"/>
            <w:noWrap w:val="0"/>
            <w:vAlign w:val="top"/>
          </w:tcPr>
          <w:p w14:paraId="4DC7271C">
            <w:pPr>
              <w:jc w:val="center"/>
              <w:rPr>
                <w:rFonts w:hint="eastAsia" w:ascii="宋体" w:hAnsi="宋体" w:eastAsia="宋体" w:cs="宋体"/>
                <w:sz w:val="28"/>
                <w:szCs w:val="28"/>
                <w:vertAlign w:val="baseline"/>
              </w:rPr>
            </w:pPr>
          </w:p>
        </w:tc>
        <w:tc>
          <w:tcPr>
            <w:tcW w:w="1228" w:type="dxa"/>
            <w:vMerge w:val="continue"/>
            <w:noWrap w:val="0"/>
            <w:vAlign w:val="top"/>
          </w:tcPr>
          <w:p w14:paraId="4DDF7DD9">
            <w:pPr>
              <w:jc w:val="center"/>
              <w:rPr>
                <w:rFonts w:hint="eastAsia" w:ascii="宋体" w:hAnsi="宋体" w:eastAsia="宋体" w:cs="宋体"/>
                <w:sz w:val="28"/>
                <w:szCs w:val="28"/>
                <w:vertAlign w:val="baseline"/>
                <w:lang w:val="en-US" w:eastAsia="zh-CN"/>
              </w:rPr>
            </w:pPr>
          </w:p>
        </w:tc>
        <w:tc>
          <w:tcPr>
            <w:tcW w:w="1867" w:type="dxa"/>
            <w:noWrap w:val="0"/>
            <w:vAlign w:val="top"/>
          </w:tcPr>
          <w:p w14:paraId="32A539CE">
            <w:pPr>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五人操</w:t>
            </w:r>
          </w:p>
        </w:tc>
        <w:tc>
          <w:tcPr>
            <w:tcW w:w="4487" w:type="dxa"/>
            <w:noWrap w:val="0"/>
            <w:vAlign w:val="top"/>
          </w:tcPr>
          <w:p w14:paraId="3CB87D63">
            <w:pPr>
              <w:jc w:val="center"/>
              <w:rPr>
                <w:rFonts w:hint="default" w:ascii="宋体" w:hAnsi="宋体" w:eastAsia="宋体" w:cs="宋体"/>
                <w:sz w:val="28"/>
                <w:szCs w:val="28"/>
                <w:vertAlign w:val="baseline"/>
                <w:lang w:val="en-US"/>
              </w:rPr>
            </w:pPr>
            <w:r>
              <w:rPr>
                <w:rFonts w:hint="eastAsia" w:ascii="宋体" w:hAnsi="宋体" w:eastAsia="宋体" w:cs="宋体"/>
                <w:bCs/>
                <w:sz w:val="28"/>
                <w:szCs w:val="28"/>
                <w:vertAlign w:val="baseline"/>
                <w:lang w:val="en-US" w:eastAsia="zh-CN"/>
              </w:rPr>
              <w:t>湖南省长沙市第一中学（预赛）</w:t>
            </w:r>
          </w:p>
        </w:tc>
      </w:tr>
    </w:tbl>
    <w:p w14:paraId="1634781D">
      <w:pPr>
        <w:adjustRightInd w:val="0"/>
        <w:snapToGrid w:val="0"/>
        <w:spacing w:line="360" w:lineRule="auto"/>
        <w:ind w:firstLine="0"/>
        <w:jc w:val="center"/>
        <w:rPr>
          <w:rFonts w:hint="eastAsia" w:ascii="宋体" w:hAnsi="宋体" w:eastAsia="宋体" w:cs="宋体"/>
          <w:b/>
          <w:bCs w:val="0"/>
          <w:sz w:val="36"/>
          <w:szCs w:val="36"/>
          <w:lang w:val="en-US" w:eastAsia="zh-CN"/>
        </w:rPr>
      </w:pPr>
    </w:p>
    <w:p w14:paraId="5D5C916F">
      <w:pPr>
        <w:adjustRightInd w:val="0"/>
        <w:snapToGrid w:val="0"/>
        <w:spacing w:line="360" w:lineRule="auto"/>
        <w:ind w:firstLine="0"/>
        <w:jc w:val="center"/>
        <w:rPr>
          <w:rFonts w:hint="eastAsia" w:ascii="宋体" w:hAnsi="宋体" w:eastAsia="宋体" w:cs="宋体"/>
          <w:b/>
          <w:bCs w:val="0"/>
          <w:sz w:val="36"/>
          <w:szCs w:val="36"/>
          <w:lang w:val="en-US" w:eastAsia="zh-CN"/>
        </w:rPr>
      </w:pPr>
    </w:p>
    <w:p w14:paraId="7A725B08">
      <w:pPr>
        <w:adjustRightInd w:val="0"/>
        <w:snapToGrid w:val="0"/>
        <w:spacing w:line="360" w:lineRule="auto"/>
        <w:ind w:firstLine="0"/>
        <w:jc w:val="center"/>
        <w:rPr>
          <w:rFonts w:hint="eastAsia" w:ascii="宋体" w:hAnsi="宋体" w:eastAsia="宋体" w:cs="宋体"/>
          <w:b/>
          <w:bCs w:val="0"/>
          <w:sz w:val="36"/>
          <w:szCs w:val="36"/>
          <w:lang w:val="en-US" w:eastAsia="zh-CN"/>
        </w:rPr>
      </w:pPr>
    </w:p>
    <w:p w14:paraId="27EC5E36">
      <w:pPr>
        <w:adjustRightInd w:val="0"/>
        <w:snapToGrid w:val="0"/>
        <w:spacing w:line="360" w:lineRule="auto"/>
        <w:ind w:firstLine="0"/>
        <w:jc w:val="center"/>
        <w:rPr>
          <w:rFonts w:hint="eastAsia" w:ascii="宋体" w:hAnsi="宋体" w:eastAsia="宋体" w:cs="宋体"/>
          <w:b/>
          <w:bCs w:val="0"/>
          <w:sz w:val="36"/>
          <w:szCs w:val="36"/>
          <w:lang w:val="en-US" w:eastAsia="zh-CN"/>
        </w:rPr>
      </w:pPr>
    </w:p>
    <w:p w14:paraId="75EFB290">
      <w:pPr>
        <w:adjustRightInd w:val="0"/>
        <w:snapToGrid w:val="0"/>
        <w:spacing w:line="360" w:lineRule="auto"/>
        <w:ind w:firstLine="0"/>
        <w:jc w:val="center"/>
        <w:rPr>
          <w:rFonts w:hint="eastAsia" w:ascii="宋体" w:hAnsi="宋体" w:eastAsia="宋体" w:cs="宋体"/>
          <w:b/>
          <w:bCs w:val="0"/>
          <w:sz w:val="36"/>
          <w:szCs w:val="36"/>
          <w:lang w:val="en-US" w:eastAsia="zh-CN"/>
        </w:rPr>
      </w:pPr>
    </w:p>
    <w:p w14:paraId="07B06F96">
      <w:pPr>
        <w:adjustRightInd w:val="0"/>
        <w:snapToGrid w:val="0"/>
        <w:spacing w:line="360" w:lineRule="auto"/>
        <w:ind w:firstLine="0"/>
        <w:jc w:val="center"/>
        <w:rPr>
          <w:rFonts w:hint="eastAsia" w:ascii="宋体" w:hAnsi="宋体" w:eastAsia="宋体" w:cs="宋体"/>
          <w:b/>
          <w:bCs w:val="0"/>
          <w:sz w:val="36"/>
          <w:szCs w:val="36"/>
          <w:lang w:val="en-US" w:eastAsia="zh-CN"/>
        </w:rPr>
      </w:pPr>
      <w:bookmarkStart w:id="1" w:name="_GoBack"/>
      <w:bookmarkEnd w:id="1"/>
    </w:p>
    <w:tbl>
      <w:tblPr>
        <w:tblStyle w:val="7"/>
        <w:tblW w:w="9584" w:type="dxa"/>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234"/>
        <w:gridCol w:w="1861"/>
        <w:gridCol w:w="4523"/>
      </w:tblGrid>
      <w:tr w14:paraId="7C21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noWrap w:val="0"/>
            <w:vAlign w:val="top"/>
          </w:tcPr>
          <w:p w14:paraId="6EFC697D">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赛事名称</w:t>
            </w:r>
          </w:p>
        </w:tc>
        <w:tc>
          <w:tcPr>
            <w:tcW w:w="1234" w:type="dxa"/>
            <w:noWrap w:val="0"/>
            <w:vAlign w:val="top"/>
          </w:tcPr>
          <w:p w14:paraId="111454CA">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组别</w:t>
            </w:r>
          </w:p>
        </w:tc>
        <w:tc>
          <w:tcPr>
            <w:tcW w:w="1861" w:type="dxa"/>
            <w:noWrap w:val="0"/>
            <w:vAlign w:val="top"/>
          </w:tcPr>
          <w:p w14:paraId="59932359">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项目</w:t>
            </w:r>
          </w:p>
        </w:tc>
        <w:tc>
          <w:tcPr>
            <w:tcW w:w="4523" w:type="dxa"/>
            <w:noWrap w:val="0"/>
            <w:vAlign w:val="top"/>
          </w:tcPr>
          <w:p w14:paraId="174CDB01">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单位</w:t>
            </w:r>
          </w:p>
        </w:tc>
      </w:tr>
      <w:tr w14:paraId="0F3A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Merge w:val="restart"/>
            <w:noWrap w:val="0"/>
            <w:vAlign w:val="center"/>
          </w:tcPr>
          <w:p w14:paraId="01D148C3">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2025年全国</w:t>
            </w:r>
          </w:p>
          <w:p w14:paraId="0B351480">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健美操锦标赛</w:t>
            </w:r>
          </w:p>
        </w:tc>
        <w:tc>
          <w:tcPr>
            <w:tcW w:w="1234" w:type="dxa"/>
            <w:vMerge w:val="restart"/>
            <w:noWrap w:val="0"/>
            <w:vAlign w:val="center"/>
          </w:tcPr>
          <w:p w14:paraId="1D8B43F2">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少年组</w:t>
            </w:r>
          </w:p>
          <w:p w14:paraId="295870C1">
            <w:pPr>
              <w:jc w:val="center"/>
              <w:rPr>
                <w:rFonts w:hint="eastAsia" w:ascii="宋体" w:hAnsi="宋体" w:eastAsia="宋体" w:cs="宋体"/>
                <w:sz w:val="28"/>
                <w:szCs w:val="28"/>
                <w:vertAlign w:val="baseline"/>
                <w:lang w:val="en-US" w:eastAsia="zh-CN"/>
              </w:rPr>
            </w:pPr>
            <w:r>
              <w:rPr>
                <w:rFonts w:hint="eastAsia" w:ascii="宋体" w:hAnsi="宋体" w:eastAsia="宋体" w:cs="宋体"/>
                <w:b w:val="0"/>
                <w:bCs w:val="0"/>
                <w:sz w:val="28"/>
                <w:szCs w:val="28"/>
                <w:lang w:val="en-US" w:eastAsia="zh-CN"/>
              </w:rPr>
              <w:t>二级</w:t>
            </w:r>
          </w:p>
        </w:tc>
        <w:tc>
          <w:tcPr>
            <w:tcW w:w="1861" w:type="dxa"/>
            <w:noWrap w:val="0"/>
            <w:vAlign w:val="top"/>
          </w:tcPr>
          <w:p w14:paraId="3BB1E7DE">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男子单人操</w:t>
            </w:r>
          </w:p>
        </w:tc>
        <w:tc>
          <w:tcPr>
            <w:tcW w:w="4523" w:type="dxa"/>
            <w:noWrap w:val="0"/>
            <w:vAlign w:val="top"/>
          </w:tcPr>
          <w:p w14:paraId="1BBCEF43">
            <w:pPr>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rPr>
              <w:t>长沙市立信中学</w:t>
            </w:r>
          </w:p>
        </w:tc>
      </w:tr>
      <w:tr w14:paraId="3BDA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Merge w:val="continue"/>
            <w:noWrap w:val="0"/>
            <w:vAlign w:val="center"/>
          </w:tcPr>
          <w:p w14:paraId="0A26B011">
            <w:pPr>
              <w:jc w:val="center"/>
              <w:rPr>
                <w:rFonts w:hint="eastAsia" w:ascii="宋体" w:hAnsi="宋体" w:eastAsia="宋体" w:cs="宋体"/>
                <w:sz w:val="28"/>
                <w:szCs w:val="28"/>
                <w:vertAlign w:val="baseline"/>
              </w:rPr>
            </w:pPr>
          </w:p>
        </w:tc>
        <w:tc>
          <w:tcPr>
            <w:tcW w:w="1234" w:type="dxa"/>
            <w:vMerge w:val="continue"/>
            <w:noWrap w:val="0"/>
            <w:vAlign w:val="top"/>
          </w:tcPr>
          <w:p w14:paraId="57EE524A">
            <w:pPr>
              <w:jc w:val="center"/>
              <w:rPr>
                <w:rFonts w:hint="eastAsia" w:ascii="宋体" w:hAnsi="宋体" w:eastAsia="宋体" w:cs="宋体"/>
                <w:sz w:val="28"/>
                <w:szCs w:val="28"/>
                <w:vertAlign w:val="baseline"/>
                <w:lang w:val="en-US" w:eastAsia="zh-CN"/>
              </w:rPr>
            </w:pPr>
          </w:p>
        </w:tc>
        <w:tc>
          <w:tcPr>
            <w:tcW w:w="1861" w:type="dxa"/>
            <w:noWrap w:val="0"/>
            <w:vAlign w:val="top"/>
          </w:tcPr>
          <w:p w14:paraId="34304F85">
            <w:pPr>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女子单人操</w:t>
            </w:r>
          </w:p>
        </w:tc>
        <w:tc>
          <w:tcPr>
            <w:tcW w:w="4523" w:type="dxa"/>
            <w:noWrap w:val="0"/>
            <w:vAlign w:val="top"/>
          </w:tcPr>
          <w:p w14:paraId="2A00E48D">
            <w:pPr>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rPr>
              <w:t>杭州市天杭实验学校</w:t>
            </w:r>
          </w:p>
        </w:tc>
      </w:tr>
      <w:tr w14:paraId="6793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Merge w:val="continue"/>
            <w:noWrap w:val="0"/>
            <w:vAlign w:val="center"/>
          </w:tcPr>
          <w:p w14:paraId="3AE38838">
            <w:pPr>
              <w:jc w:val="center"/>
              <w:rPr>
                <w:rFonts w:hint="eastAsia" w:ascii="宋体" w:hAnsi="宋体" w:eastAsia="宋体" w:cs="宋体"/>
                <w:sz w:val="28"/>
                <w:szCs w:val="28"/>
                <w:vertAlign w:val="baseline"/>
              </w:rPr>
            </w:pPr>
          </w:p>
        </w:tc>
        <w:tc>
          <w:tcPr>
            <w:tcW w:w="1234" w:type="dxa"/>
            <w:vMerge w:val="continue"/>
            <w:noWrap w:val="0"/>
            <w:vAlign w:val="top"/>
          </w:tcPr>
          <w:p w14:paraId="4A8F9841">
            <w:pPr>
              <w:jc w:val="center"/>
              <w:rPr>
                <w:rFonts w:hint="eastAsia" w:ascii="宋体" w:hAnsi="宋体" w:eastAsia="宋体" w:cs="宋体"/>
                <w:sz w:val="28"/>
                <w:szCs w:val="28"/>
                <w:vertAlign w:val="baseline"/>
                <w:lang w:val="en-US" w:eastAsia="zh-CN"/>
              </w:rPr>
            </w:pPr>
          </w:p>
        </w:tc>
        <w:tc>
          <w:tcPr>
            <w:tcW w:w="1861" w:type="dxa"/>
            <w:noWrap w:val="0"/>
            <w:vAlign w:val="top"/>
          </w:tcPr>
          <w:p w14:paraId="5BFDF572">
            <w:pPr>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混合双人操</w:t>
            </w:r>
          </w:p>
        </w:tc>
        <w:tc>
          <w:tcPr>
            <w:tcW w:w="4523" w:type="dxa"/>
            <w:noWrap w:val="0"/>
            <w:vAlign w:val="top"/>
          </w:tcPr>
          <w:p w14:paraId="50DF2A93">
            <w:pPr>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rPr>
              <w:t>杭州市天杭实验学校</w:t>
            </w:r>
          </w:p>
        </w:tc>
      </w:tr>
      <w:tr w14:paraId="2DB7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Merge w:val="continue"/>
            <w:noWrap w:val="0"/>
            <w:vAlign w:val="center"/>
          </w:tcPr>
          <w:p w14:paraId="58868D8A">
            <w:pPr>
              <w:jc w:val="center"/>
              <w:rPr>
                <w:rFonts w:hint="eastAsia" w:ascii="宋体" w:hAnsi="宋体" w:eastAsia="宋体" w:cs="宋体"/>
                <w:sz w:val="28"/>
                <w:szCs w:val="28"/>
                <w:vertAlign w:val="baseline"/>
              </w:rPr>
            </w:pPr>
          </w:p>
        </w:tc>
        <w:tc>
          <w:tcPr>
            <w:tcW w:w="1234" w:type="dxa"/>
            <w:vMerge w:val="continue"/>
            <w:noWrap w:val="0"/>
            <w:vAlign w:val="top"/>
          </w:tcPr>
          <w:p w14:paraId="75338F4E">
            <w:pPr>
              <w:jc w:val="center"/>
              <w:rPr>
                <w:rFonts w:hint="eastAsia" w:ascii="宋体" w:hAnsi="宋体" w:eastAsia="宋体" w:cs="宋体"/>
                <w:sz w:val="28"/>
                <w:szCs w:val="28"/>
                <w:vertAlign w:val="baseline"/>
                <w:lang w:val="en-US" w:eastAsia="zh-CN"/>
              </w:rPr>
            </w:pPr>
          </w:p>
        </w:tc>
        <w:tc>
          <w:tcPr>
            <w:tcW w:w="1861" w:type="dxa"/>
            <w:noWrap w:val="0"/>
            <w:vAlign w:val="top"/>
          </w:tcPr>
          <w:p w14:paraId="7DCFE368">
            <w:pPr>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三人操</w:t>
            </w:r>
          </w:p>
        </w:tc>
        <w:tc>
          <w:tcPr>
            <w:tcW w:w="4523" w:type="dxa"/>
            <w:noWrap w:val="0"/>
            <w:vAlign w:val="top"/>
          </w:tcPr>
          <w:p w14:paraId="4B6F2070">
            <w:pPr>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rPr>
              <w:t>杭州市天杭实验学校</w:t>
            </w:r>
          </w:p>
        </w:tc>
      </w:tr>
      <w:tr w14:paraId="2BCB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Merge w:val="continue"/>
            <w:noWrap w:val="0"/>
            <w:vAlign w:val="center"/>
          </w:tcPr>
          <w:p w14:paraId="55794549">
            <w:pPr>
              <w:jc w:val="center"/>
              <w:rPr>
                <w:rFonts w:hint="eastAsia" w:ascii="宋体" w:hAnsi="宋体" w:eastAsia="宋体" w:cs="宋体"/>
                <w:sz w:val="28"/>
                <w:szCs w:val="28"/>
                <w:vertAlign w:val="baseline"/>
              </w:rPr>
            </w:pPr>
          </w:p>
        </w:tc>
        <w:tc>
          <w:tcPr>
            <w:tcW w:w="1234" w:type="dxa"/>
            <w:vMerge w:val="continue"/>
            <w:noWrap w:val="0"/>
            <w:vAlign w:val="top"/>
          </w:tcPr>
          <w:p w14:paraId="19685B57">
            <w:pPr>
              <w:jc w:val="center"/>
              <w:rPr>
                <w:rFonts w:hint="eastAsia" w:ascii="宋体" w:hAnsi="宋体" w:eastAsia="宋体" w:cs="宋体"/>
                <w:sz w:val="28"/>
                <w:szCs w:val="28"/>
                <w:vertAlign w:val="baseline"/>
                <w:lang w:val="en-US" w:eastAsia="zh-CN"/>
              </w:rPr>
            </w:pPr>
          </w:p>
        </w:tc>
        <w:tc>
          <w:tcPr>
            <w:tcW w:w="1861" w:type="dxa"/>
            <w:noWrap w:val="0"/>
            <w:vAlign w:val="top"/>
          </w:tcPr>
          <w:p w14:paraId="6FED1B1E">
            <w:pPr>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五人操</w:t>
            </w:r>
          </w:p>
        </w:tc>
        <w:tc>
          <w:tcPr>
            <w:tcW w:w="4523" w:type="dxa"/>
            <w:noWrap w:val="0"/>
            <w:vAlign w:val="top"/>
          </w:tcPr>
          <w:p w14:paraId="2D45A605">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rPr>
              <w:t>杭州市天杭实验学校</w:t>
            </w:r>
            <w:r>
              <w:rPr>
                <w:rFonts w:hint="eastAsia" w:ascii="宋体" w:hAnsi="宋体" w:eastAsia="宋体" w:cs="宋体"/>
                <w:sz w:val="28"/>
                <w:szCs w:val="28"/>
                <w:vertAlign w:val="baseline"/>
                <w:lang w:eastAsia="zh-CN"/>
              </w:rPr>
              <w:t>（</w:t>
            </w:r>
            <w:r>
              <w:rPr>
                <w:rFonts w:hint="eastAsia" w:ascii="宋体" w:hAnsi="宋体" w:eastAsia="宋体" w:cs="宋体"/>
                <w:sz w:val="28"/>
                <w:szCs w:val="28"/>
                <w:vertAlign w:val="baseline"/>
                <w:lang w:val="en-US" w:eastAsia="zh-CN"/>
              </w:rPr>
              <w:t>预赛）</w:t>
            </w:r>
          </w:p>
        </w:tc>
      </w:tr>
      <w:tr w14:paraId="5966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Merge w:val="restart"/>
            <w:noWrap w:val="0"/>
            <w:vAlign w:val="center"/>
          </w:tcPr>
          <w:p w14:paraId="025F29C6">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2025年全国</w:t>
            </w:r>
          </w:p>
          <w:p w14:paraId="2B8C662F">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健美操冠军赛</w:t>
            </w:r>
          </w:p>
        </w:tc>
        <w:tc>
          <w:tcPr>
            <w:tcW w:w="1234" w:type="dxa"/>
            <w:vMerge w:val="restart"/>
            <w:noWrap w:val="0"/>
            <w:vAlign w:val="center"/>
          </w:tcPr>
          <w:p w14:paraId="1487242C">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少年组</w:t>
            </w:r>
          </w:p>
          <w:p w14:paraId="1AAC6D28">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二级</w:t>
            </w:r>
          </w:p>
        </w:tc>
        <w:tc>
          <w:tcPr>
            <w:tcW w:w="1861" w:type="dxa"/>
            <w:noWrap w:val="0"/>
            <w:vAlign w:val="top"/>
          </w:tcPr>
          <w:p w14:paraId="60C526F7">
            <w:pPr>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男子单人操</w:t>
            </w:r>
          </w:p>
        </w:tc>
        <w:tc>
          <w:tcPr>
            <w:tcW w:w="4523" w:type="dxa"/>
            <w:noWrap w:val="0"/>
            <w:vAlign w:val="top"/>
          </w:tcPr>
          <w:p w14:paraId="639D2CB3">
            <w:pPr>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rPr>
              <w:t>江西师范大学</w:t>
            </w:r>
          </w:p>
        </w:tc>
      </w:tr>
      <w:tr w14:paraId="1844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Merge w:val="continue"/>
            <w:noWrap w:val="0"/>
            <w:vAlign w:val="top"/>
          </w:tcPr>
          <w:p w14:paraId="1E8C134D">
            <w:pPr>
              <w:jc w:val="center"/>
              <w:rPr>
                <w:rFonts w:hint="eastAsia" w:ascii="宋体" w:hAnsi="宋体" w:eastAsia="宋体" w:cs="宋体"/>
                <w:sz w:val="28"/>
                <w:szCs w:val="28"/>
                <w:vertAlign w:val="baseline"/>
              </w:rPr>
            </w:pPr>
          </w:p>
        </w:tc>
        <w:tc>
          <w:tcPr>
            <w:tcW w:w="1234" w:type="dxa"/>
            <w:vMerge w:val="continue"/>
            <w:noWrap w:val="0"/>
            <w:vAlign w:val="top"/>
          </w:tcPr>
          <w:p w14:paraId="317533B4">
            <w:pPr>
              <w:jc w:val="center"/>
              <w:rPr>
                <w:rFonts w:hint="eastAsia" w:ascii="宋体" w:hAnsi="宋体" w:eastAsia="宋体" w:cs="宋体"/>
                <w:sz w:val="28"/>
                <w:szCs w:val="28"/>
                <w:vertAlign w:val="baseline"/>
                <w:lang w:val="en-US" w:eastAsia="zh-CN"/>
              </w:rPr>
            </w:pPr>
          </w:p>
        </w:tc>
        <w:tc>
          <w:tcPr>
            <w:tcW w:w="1861" w:type="dxa"/>
            <w:noWrap w:val="0"/>
            <w:vAlign w:val="top"/>
          </w:tcPr>
          <w:p w14:paraId="062F11BB">
            <w:pPr>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女子单人操</w:t>
            </w:r>
          </w:p>
        </w:tc>
        <w:tc>
          <w:tcPr>
            <w:tcW w:w="4523" w:type="dxa"/>
            <w:noWrap w:val="0"/>
            <w:vAlign w:val="top"/>
          </w:tcPr>
          <w:p w14:paraId="18F8FDE7">
            <w:pPr>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rPr>
              <w:t>杭州市天杭实验学校</w:t>
            </w:r>
          </w:p>
        </w:tc>
      </w:tr>
      <w:tr w14:paraId="3082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Merge w:val="continue"/>
            <w:noWrap w:val="0"/>
            <w:vAlign w:val="top"/>
          </w:tcPr>
          <w:p w14:paraId="4155E572">
            <w:pPr>
              <w:jc w:val="center"/>
              <w:rPr>
                <w:rFonts w:hint="eastAsia" w:ascii="宋体" w:hAnsi="宋体" w:eastAsia="宋体" w:cs="宋体"/>
                <w:sz w:val="28"/>
                <w:szCs w:val="28"/>
                <w:vertAlign w:val="baseline"/>
              </w:rPr>
            </w:pPr>
          </w:p>
        </w:tc>
        <w:tc>
          <w:tcPr>
            <w:tcW w:w="1234" w:type="dxa"/>
            <w:vMerge w:val="continue"/>
            <w:noWrap w:val="0"/>
            <w:vAlign w:val="top"/>
          </w:tcPr>
          <w:p w14:paraId="3D157C35">
            <w:pPr>
              <w:jc w:val="center"/>
              <w:rPr>
                <w:rFonts w:hint="eastAsia" w:ascii="宋体" w:hAnsi="宋体" w:eastAsia="宋体" w:cs="宋体"/>
                <w:sz w:val="28"/>
                <w:szCs w:val="28"/>
                <w:vertAlign w:val="baseline"/>
                <w:lang w:val="en-US" w:eastAsia="zh-CN"/>
              </w:rPr>
            </w:pPr>
          </w:p>
        </w:tc>
        <w:tc>
          <w:tcPr>
            <w:tcW w:w="1861" w:type="dxa"/>
            <w:noWrap w:val="0"/>
            <w:vAlign w:val="top"/>
          </w:tcPr>
          <w:p w14:paraId="0E2CC7C0">
            <w:pPr>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混合双人操</w:t>
            </w:r>
          </w:p>
        </w:tc>
        <w:tc>
          <w:tcPr>
            <w:tcW w:w="4523" w:type="dxa"/>
            <w:noWrap w:val="0"/>
            <w:vAlign w:val="top"/>
          </w:tcPr>
          <w:p w14:paraId="035FA5CC">
            <w:pPr>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rPr>
              <w:t>大连市西岗区爱梦想体育培训学校</w:t>
            </w:r>
          </w:p>
        </w:tc>
      </w:tr>
      <w:tr w14:paraId="67D4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Merge w:val="continue"/>
            <w:noWrap w:val="0"/>
            <w:vAlign w:val="top"/>
          </w:tcPr>
          <w:p w14:paraId="4DAF86C1">
            <w:pPr>
              <w:jc w:val="center"/>
              <w:rPr>
                <w:rFonts w:hint="eastAsia" w:ascii="宋体" w:hAnsi="宋体" w:eastAsia="宋体" w:cs="宋体"/>
                <w:sz w:val="28"/>
                <w:szCs w:val="28"/>
                <w:vertAlign w:val="baseline"/>
              </w:rPr>
            </w:pPr>
          </w:p>
        </w:tc>
        <w:tc>
          <w:tcPr>
            <w:tcW w:w="1234" w:type="dxa"/>
            <w:vMerge w:val="continue"/>
            <w:noWrap w:val="0"/>
            <w:vAlign w:val="top"/>
          </w:tcPr>
          <w:p w14:paraId="3FAD15D3">
            <w:pPr>
              <w:jc w:val="center"/>
              <w:rPr>
                <w:rFonts w:hint="eastAsia" w:ascii="宋体" w:hAnsi="宋体" w:eastAsia="宋体" w:cs="宋体"/>
                <w:sz w:val="28"/>
                <w:szCs w:val="28"/>
                <w:vertAlign w:val="baseline"/>
                <w:lang w:val="en-US" w:eastAsia="zh-CN"/>
              </w:rPr>
            </w:pPr>
          </w:p>
        </w:tc>
        <w:tc>
          <w:tcPr>
            <w:tcW w:w="1861" w:type="dxa"/>
            <w:noWrap w:val="0"/>
            <w:vAlign w:val="top"/>
          </w:tcPr>
          <w:p w14:paraId="0E47DFF5">
            <w:pPr>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三人操</w:t>
            </w:r>
          </w:p>
        </w:tc>
        <w:tc>
          <w:tcPr>
            <w:tcW w:w="4523" w:type="dxa"/>
            <w:noWrap w:val="0"/>
            <w:vAlign w:val="top"/>
          </w:tcPr>
          <w:p w14:paraId="0CFD524B">
            <w:pPr>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rPr>
              <w:t>杭州市天杭实验学校</w:t>
            </w:r>
          </w:p>
        </w:tc>
      </w:tr>
      <w:tr w14:paraId="797D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66" w:type="dxa"/>
            <w:vMerge w:val="continue"/>
            <w:noWrap w:val="0"/>
            <w:vAlign w:val="top"/>
          </w:tcPr>
          <w:p w14:paraId="17A328C5">
            <w:pPr>
              <w:jc w:val="center"/>
              <w:rPr>
                <w:rFonts w:hint="eastAsia" w:ascii="宋体" w:hAnsi="宋体" w:eastAsia="宋体" w:cs="宋体"/>
                <w:sz w:val="28"/>
                <w:szCs w:val="28"/>
                <w:vertAlign w:val="baseline"/>
              </w:rPr>
            </w:pPr>
          </w:p>
        </w:tc>
        <w:tc>
          <w:tcPr>
            <w:tcW w:w="1234" w:type="dxa"/>
            <w:vMerge w:val="continue"/>
            <w:noWrap w:val="0"/>
            <w:vAlign w:val="top"/>
          </w:tcPr>
          <w:p w14:paraId="0A4C8190">
            <w:pPr>
              <w:jc w:val="center"/>
              <w:rPr>
                <w:rFonts w:hint="eastAsia" w:ascii="宋体" w:hAnsi="宋体" w:eastAsia="宋体" w:cs="宋体"/>
                <w:sz w:val="28"/>
                <w:szCs w:val="28"/>
                <w:vertAlign w:val="baseline"/>
                <w:lang w:val="en-US" w:eastAsia="zh-CN"/>
              </w:rPr>
            </w:pPr>
          </w:p>
        </w:tc>
        <w:tc>
          <w:tcPr>
            <w:tcW w:w="1861" w:type="dxa"/>
            <w:noWrap w:val="0"/>
            <w:vAlign w:val="top"/>
          </w:tcPr>
          <w:p w14:paraId="04722CDE">
            <w:pPr>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五人操</w:t>
            </w:r>
          </w:p>
        </w:tc>
        <w:tc>
          <w:tcPr>
            <w:tcW w:w="4523" w:type="dxa"/>
            <w:noWrap w:val="0"/>
            <w:vAlign w:val="top"/>
          </w:tcPr>
          <w:p w14:paraId="3FEFA039">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rPr>
              <w:t>大连市西岗区爱梦想体育培训学校</w:t>
            </w:r>
            <w:r>
              <w:rPr>
                <w:rFonts w:hint="eastAsia" w:ascii="宋体" w:hAnsi="宋体" w:eastAsia="宋体" w:cs="宋体"/>
                <w:sz w:val="28"/>
                <w:szCs w:val="28"/>
                <w:vertAlign w:val="baseline"/>
                <w:lang w:eastAsia="zh-CN"/>
              </w:rPr>
              <w:t>（</w:t>
            </w:r>
            <w:r>
              <w:rPr>
                <w:rFonts w:hint="eastAsia" w:ascii="宋体" w:hAnsi="宋体" w:eastAsia="宋体" w:cs="宋体"/>
                <w:sz w:val="28"/>
                <w:szCs w:val="28"/>
                <w:vertAlign w:val="baseline"/>
                <w:lang w:val="en-US" w:eastAsia="zh-CN"/>
              </w:rPr>
              <w:t>预赛）</w:t>
            </w:r>
          </w:p>
        </w:tc>
      </w:tr>
    </w:tbl>
    <w:p w14:paraId="1436C352">
      <w:pPr>
        <w:jc w:val="lef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iZDIzMjBhYjY3YjcwYmIxYWI1NjM4YzVmYjEyMDMifQ=="/>
  </w:docVars>
  <w:rsids>
    <w:rsidRoot w:val="00B77DD7"/>
    <w:rsid w:val="00014F59"/>
    <w:rsid w:val="0001645C"/>
    <w:rsid w:val="000861FC"/>
    <w:rsid w:val="00095974"/>
    <w:rsid w:val="000E36AC"/>
    <w:rsid w:val="00113196"/>
    <w:rsid w:val="001F5D4A"/>
    <w:rsid w:val="00234BB0"/>
    <w:rsid w:val="002404C9"/>
    <w:rsid w:val="002738B8"/>
    <w:rsid w:val="00276259"/>
    <w:rsid w:val="002D6D80"/>
    <w:rsid w:val="003214F9"/>
    <w:rsid w:val="00342C1E"/>
    <w:rsid w:val="003648AD"/>
    <w:rsid w:val="00364977"/>
    <w:rsid w:val="003A090E"/>
    <w:rsid w:val="004220FA"/>
    <w:rsid w:val="00442DB8"/>
    <w:rsid w:val="004527CB"/>
    <w:rsid w:val="004576D7"/>
    <w:rsid w:val="004978B4"/>
    <w:rsid w:val="004A2E6D"/>
    <w:rsid w:val="004D1F5B"/>
    <w:rsid w:val="00527021"/>
    <w:rsid w:val="00531724"/>
    <w:rsid w:val="0054601C"/>
    <w:rsid w:val="00546F83"/>
    <w:rsid w:val="005602C5"/>
    <w:rsid w:val="00584C69"/>
    <w:rsid w:val="005A0FFC"/>
    <w:rsid w:val="005A27FA"/>
    <w:rsid w:val="005E1764"/>
    <w:rsid w:val="005F7C45"/>
    <w:rsid w:val="00615B40"/>
    <w:rsid w:val="00676753"/>
    <w:rsid w:val="0068338C"/>
    <w:rsid w:val="006A723C"/>
    <w:rsid w:val="00761F0F"/>
    <w:rsid w:val="007E212E"/>
    <w:rsid w:val="00823CFF"/>
    <w:rsid w:val="008C1179"/>
    <w:rsid w:val="008D47F1"/>
    <w:rsid w:val="009261C2"/>
    <w:rsid w:val="009336C2"/>
    <w:rsid w:val="009353BC"/>
    <w:rsid w:val="00961894"/>
    <w:rsid w:val="009626A9"/>
    <w:rsid w:val="009A0F72"/>
    <w:rsid w:val="009B03B8"/>
    <w:rsid w:val="00A24328"/>
    <w:rsid w:val="00A354E6"/>
    <w:rsid w:val="00B2351B"/>
    <w:rsid w:val="00B3043A"/>
    <w:rsid w:val="00B462CA"/>
    <w:rsid w:val="00B77DD7"/>
    <w:rsid w:val="00BA4F0A"/>
    <w:rsid w:val="00BC09C8"/>
    <w:rsid w:val="00C058F2"/>
    <w:rsid w:val="00C30C26"/>
    <w:rsid w:val="00CA68EB"/>
    <w:rsid w:val="00CC7658"/>
    <w:rsid w:val="00CD5BE4"/>
    <w:rsid w:val="00CE5188"/>
    <w:rsid w:val="00CF0F42"/>
    <w:rsid w:val="00D20A6A"/>
    <w:rsid w:val="00D23446"/>
    <w:rsid w:val="00D4733B"/>
    <w:rsid w:val="00D515B0"/>
    <w:rsid w:val="00D6421A"/>
    <w:rsid w:val="00D9406A"/>
    <w:rsid w:val="00E22E5A"/>
    <w:rsid w:val="00E3188C"/>
    <w:rsid w:val="00EB17CC"/>
    <w:rsid w:val="00EB46BD"/>
    <w:rsid w:val="00EB67FA"/>
    <w:rsid w:val="00EF5C84"/>
    <w:rsid w:val="00EF65DF"/>
    <w:rsid w:val="00F607CF"/>
    <w:rsid w:val="00FA26BE"/>
    <w:rsid w:val="00FC7A44"/>
    <w:rsid w:val="00FE0704"/>
    <w:rsid w:val="00FF0F47"/>
    <w:rsid w:val="01174872"/>
    <w:rsid w:val="05301E81"/>
    <w:rsid w:val="055F0023"/>
    <w:rsid w:val="0F954647"/>
    <w:rsid w:val="1BFFA830"/>
    <w:rsid w:val="203A1DDE"/>
    <w:rsid w:val="2A395C3B"/>
    <w:rsid w:val="31AC630C"/>
    <w:rsid w:val="33291194"/>
    <w:rsid w:val="54BE3E33"/>
    <w:rsid w:val="557DBD30"/>
    <w:rsid w:val="5928655B"/>
    <w:rsid w:val="5BFDA3F5"/>
    <w:rsid w:val="5F5F2906"/>
    <w:rsid w:val="5FA7EC7F"/>
    <w:rsid w:val="5FBE8D50"/>
    <w:rsid w:val="5FFF0C5D"/>
    <w:rsid w:val="5FFF7917"/>
    <w:rsid w:val="60737A8A"/>
    <w:rsid w:val="63334363"/>
    <w:rsid w:val="666F0017"/>
    <w:rsid w:val="67EF2AAB"/>
    <w:rsid w:val="6FEF45BB"/>
    <w:rsid w:val="71FED4C0"/>
    <w:rsid w:val="74D94773"/>
    <w:rsid w:val="75BB4076"/>
    <w:rsid w:val="78AC100A"/>
    <w:rsid w:val="79FEE19C"/>
    <w:rsid w:val="7A3E3AE0"/>
    <w:rsid w:val="7AFE0F92"/>
    <w:rsid w:val="7B37C8ED"/>
    <w:rsid w:val="7CFFDD74"/>
    <w:rsid w:val="7D85A330"/>
    <w:rsid w:val="7F352CF7"/>
    <w:rsid w:val="7F6EF455"/>
    <w:rsid w:val="B14B0F3A"/>
    <w:rsid w:val="B2FE29E1"/>
    <w:rsid w:val="DFDF0D87"/>
    <w:rsid w:val="E4FF4706"/>
    <w:rsid w:val="EDBE5472"/>
    <w:rsid w:val="EF9EF38B"/>
    <w:rsid w:val="F4FE9122"/>
    <w:rsid w:val="F5DFF4E6"/>
    <w:rsid w:val="F67FD653"/>
    <w:rsid w:val="F6FE438E"/>
    <w:rsid w:val="FD3827CA"/>
    <w:rsid w:val="FDAD6C68"/>
    <w:rsid w:val="FEBEFF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9</Pages>
  <Words>460</Words>
  <Characters>481</Characters>
  <Lines>18</Lines>
  <Paragraphs>5</Paragraphs>
  <TotalTime>1</TotalTime>
  <ScaleCrop>false</ScaleCrop>
  <LinksUpToDate>false</LinksUpToDate>
  <CharactersWithSpaces>503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2023-12-05T00:36:00Z</dcterms:created>
  <dc:creator>user</dc:creator>
  <cp:lastModifiedBy>马荣鑫</cp:lastModifiedBy>
  <cp:lastPrinted>2024-03-07T09:13:00Z</cp:lastPrinted>
  <dcterms:modified xsi:type="dcterms:W3CDTF">2026-04-28T03:36:57Z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4B18EE05692C4E64A367A47124ED979F_13</vt:lpwstr>
  </property>
  <property fmtid="{D5CDD505-2E9C-101B-9397-08002B2CF9AE}" pid="4" name="KSOTemplateDocerSaveRecord">
    <vt:lpwstr>eyJoZGlkIjoiZDdkODdkZTNkMjJmZTQ3NGJhNWY5NzkwMTQ0ZDI2NDkiLCJ1c2VySWQiOiIxODA2MTAzOTMyIn0=</vt:lpwstr>
  </property>
</Properties>
</file>